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3B7" w:rsidRDefault="005C33B7" w:rsidP="00A12BA7">
      <w:pPr>
        <w:shd w:val="clear" w:color="auto" w:fill="FFFFFF"/>
        <w:autoSpaceDE w:val="0"/>
        <w:autoSpaceDN w:val="0"/>
        <w:adjustRightInd w:val="0"/>
        <w:spacing w:line="360" w:lineRule="auto"/>
        <w:jc w:val="center"/>
      </w:pPr>
      <w:r>
        <w:rPr>
          <w:sz w:val="28"/>
          <w:szCs w:val="28"/>
        </w:rPr>
        <w:t>Муниципальное бюджетное дошкольное образовательное учреждение № 128 «Детский  сад общеразвивающего вида»</w:t>
      </w:r>
    </w:p>
    <w:p w:rsidR="005C33B7" w:rsidRDefault="005C33B7" w:rsidP="005C33B7">
      <w:pPr>
        <w:shd w:val="clear" w:color="auto" w:fill="FFFFFF"/>
        <w:autoSpaceDE w:val="0"/>
        <w:autoSpaceDN w:val="0"/>
        <w:adjustRightInd w:val="0"/>
        <w:spacing w:line="360" w:lineRule="auto"/>
      </w:pPr>
    </w:p>
    <w:p w:rsidR="005C33B7" w:rsidRDefault="005C33B7" w:rsidP="005C33B7">
      <w:pPr>
        <w:shd w:val="clear" w:color="auto" w:fill="FFFFFF"/>
        <w:autoSpaceDE w:val="0"/>
        <w:autoSpaceDN w:val="0"/>
        <w:adjustRightInd w:val="0"/>
        <w:spacing w:line="360" w:lineRule="auto"/>
      </w:pPr>
    </w:p>
    <w:p w:rsidR="005C33B7" w:rsidRDefault="005C33B7" w:rsidP="005C33B7">
      <w:pPr>
        <w:shd w:val="clear" w:color="auto" w:fill="FFFFFF"/>
        <w:autoSpaceDE w:val="0"/>
        <w:autoSpaceDN w:val="0"/>
        <w:adjustRightInd w:val="0"/>
        <w:spacing w:line="360" w:lineRule="auto"/>
      </w:pPr>
    </w:p>
    <w:p w:rsidR="005C33B7" w:rsidRDefault="005C33B7" w:rsidP="005C33B7">
      <w:pPr>
        <w:shd w:val="clear" w:color="auto" w:fill="FFFFFF"/>
        <w:autoSpaceDE w:val="0"/>
        <w:autoSpaceDN w:val="0"/>
        <w:adjustRightInd w:val="0"/>
        <w:spacing w:line="360" w:lineRule="auto"/>
      </w:pPr>
    </w:p>
    <w:p w:rsidR="005C33B7" w:rsidRDefault="005C33B7" w:rsidP="005C33B7">
      <w:pPr>
        <w:shd w:val="clear" w:color="auto" w:fill="FFFFFF"/>
        <w:autoSpaceDE w:val="0"/>
        <w:autoSpaceDN w:val="0"/>
        <w:adjustRightInd w:val="0"/>
        <w:spacing w:line="360" w:lineRule="auto"/>
        <w:rPr>
          <w:sz w:val="32"/>
          <w:szCs w:val="32"/>
        </w:rPr>
      </w:pPr>
    </w:p>
    <w:p w:rsidR="00007317" w:rsidRDefault="00007317" w:rsidP="005C33B7">
      <w:pPr>
        <w:shd w:val="clear" w:color="auto" w:fill="FFFFFF"/>
        <w:autoSpaceDE w:val="0"/>
        <w:autoSpaceDN w:val="0"/>
        <w:adjustRightInd w:val="0"/>
        <w:spacing w:line="360" w:lineRule="auto"/>
        <w:rPr>
          <w:sz w:val="32"/>
          <w:szCs w:val="32"/>
        </w:rPr>
      </w:pPr>
    </w:p>
    <w:p w:rsidR="00007317" w:rsidRDefault="00007317" w:rsidP="005C33B7">
      <w:pPr>
        <w:shd w:val="clear" w:color="auto" w:fill="FFFFFF"/>
        <w:autoSpaceDE w:val="0"/>
        <w:autoSpaceDN w:val="0"/>
        <w:adjustRightInd w:val="0"/>
        <w:spacing w:line="360" w:lineRule="auto"/>
        <w:rPr>
          <w:sz w:val="32"/>
          <w:szCs w:val="32"/>
        </w:rPr>
      </w:pPr>
    </w:p>
    <w:p w:rsidR="00007317" w:rsidRPr="00007317" w:rsidRDefault="00007317" w:rsidP="005C33B7">
      <w:pPr>
        <w:shd w:val="clear" w:color="auto" w:fill="FFFFFF"/>
        <w:autoSpaceDE w:val="0"/>
        <w:autoSpaceDN w:val="0"/>
        <w:adjustRightInd w:val="0"/>
        <w:spacing w:line="360" w:lineRule="auto"/>
        <w:rPr>
          <w:sz w:val="32"/>
          <w:szCs w:val="32"/>
        </w:rPr>
      </w:pPr>
    </w:p>
    <w:p w:rsidR="005C33B7" w:rsidRPr="00007317" w:rsidRDefault="005C33B7" w:rsidP="005C33B7">
      <w:pPr>
        <w:shd w:val="clear" w:color="auto" w:fill="FFFFFF"/>
        <w:autoSpaceDE w:val="0"/>
        <w:autoSpaceDN w:val="0"/>
        <w:adjustRightInd w:val="0"/>
        <w:spacing w:line="360" w:lineRule="auto"/>
        <w:rPr>
          <w:sz w:val="32"/>
          <w:szCs w:val="32"/>
        </w:rPr>
      </w:pPr>
    </w:p>
    <w:p w:rsidR="005C33B7" w:rsidRPr="00007317" w:rsidRDefault="00007317" w:rsidP="005C33B7">
      <w:pPr>
        <w:jc w:val="center"/>
        <w:rPr>
          <w:b/>
          <w:sz w:val="32"/>
          <w:szCs w:val="32"/>
        </w:rPr>
      </w:pPr>
      <w:r>
        <w:rPr>
          <w:b/>
          <w:sz w:val="32"/>
          <w:szCs w:val="32"/>
        </w:rPr>
        <w:t>«</w:t>
      </w:r>
      <w:r w:rsidR="005C33B7" w:rsidRPr="00007317">
        <w:rPr>
          <w:b/>
          <w:sz w:val="32"/>
          <w:szCs w:val="32"/>
        </w:rPr>
        <w:t>Театрализованные игры – средство речевого развития ребенка-дошкольника</w:t>
      </w:r>
      <w:r>
        <w:rPr>
          <w:b/>
          <w:sz w:val="32"/>
          <w:szCs w:val="32"/>
        </w:rPr>
        <w:t>»</w:t>
      </w:r>
    </w:p>
    <w:p w:rsidR="005C33B7" w:rsidRDefault="005C33B7" w:rsidP="005C33B7">
      <w:pPr>
        <w:jc w:val="right"/>
        <w:rPr>
          <w:sz w:val="28"/>
          <w:szCs w:val="28"/>
        </w:rPr>
      </w:pPr>
    </w:p>
    <w:p w:rsidR="00007317" w:rsidRPr="00007317" w:rsidRDefault="00007317" w:rsidP="00007317">
      <w:pPr>
        <w:shd w:val="clear" w:color="auto" w:fill="FFFFFF"/>
        <w:autoSpaceDE w:val="0"/>
        <w:autoSpaceDN w:val="0"/>
        <w:adjustRightInd w:val="0"/>
        <w:spacing w:line="360" w:lineRule="auto"/>
        <w:jc w:val="center"/>
        <w:rPr>
          <w:sz w:val="28"/>
          <w:szCs w:val="28"/>
        </w:rPr>
      </w:pPr>
      <w:r>
        <w:rPr>
          <w:sz w:val="28"/>
          <w:szCs w:val="28"/>
        </w:rPr>
        <w:t>/</w:t>
      </w:r>
      <w:r w:rsidRPr="00007317">
        <w:rPr>
          <w:sz w:val="28"/>
          <w:szCs w:val="28"/>
        </w:rPr>
        <w:t>Консультация</w:t>
      </w:r>
      <w:r>
        <w:rPr>
          <w:sz w:val="28"/>
          <w:szCs w:val="28"/>
        </w:rPr>
        <w:t>/</w:t>
      </w:r>
    </w:p>
    <w:p w:rsidR="005C33B7" w:rsidRDefault="005C33B7" w:rsidP="005C33B7">
      <w:pPr>
        <w:jc w:val="right"/>
        <w:rPr>
          <w:sz w:val="28"/>
          <w:szCs w:val="28"/>
        </w:rPr>
      </w:pPr>
    </w:p>
    <w:p w:rsidR="00007317" w:rsidRDefault="00007317" w:rsidP="005C33B7">
      <w:pPr>
        <w:jc w:val="right"/>
        <w:rPr>
          <w:sz w:val="28"/>
          <w:szCs w:val="28"/>
        </w:rPr>
      </w:pPr>
    </w:p>
    <w:p w:rsidR="005C33B7" w:rsidRPr="005C33B7" w:rsidRDefault="005C33B7" w:rsidP="005C33B7">
      <w:pPr>
        <w:jc w:val="right"/>
        <w:rPr>
          <w:sz w:val="28"/>
          <w:szCs w:val="28"/>
        </w:rPr>
      </w:pPr>
      <w:r w:rsidRPr="005C33B7">
        <w:rPr>
          <w:sz w:val="28"/>
          <w:szCs w:val="28"/>
        </w:rPr>
        <w:t xml:space="preserve">Воспитатель: </w:t>
      </w:r>
      <w:r w:rsidR="00AC2EB3">
        <w:rPr>
          <w:sz w:val="28"/>
          <w:szCs w:val="28"/>
        </w:rPr>
        <w:t>Лукьянова А.Т</w:t>
      </w:r>
      <w:r>
        <w:rPr>
          <w:sz w:val="28"/>
          <w:szCs w:val="28"/>
        </w:rPr>
        <w:t>.</w:t>
      </w:r>
    </w:p>
    <w:p w:rsidR="005C33B7" w:rsidRDefault="005C33B7" w:rsidP="005C33B7">
      <w:pPr>
        <w:shd w:val="clear" w:color="auto" w:fill="FFFFFF"/>
        <w:autoSpaceDE w:val="0"/>
        <w:autoSpaceDN w:val="0"/>
        <w:adjustRightInd w:val="0"/>
        <w:spacing w:line="360" w:lineRule="auto"/>
        <w:jc w:val="center"/>
        <w:rPr>
          <w:sz w:val="52"/>
          <w:szCs w:val="52"/>
        </w:rPr>
      </w:pPr>
    </w:p>
    <w:p w:rsidR="005C33B7" w:rsidRDefault="005C33B7" w:rsidP="005C33B7">
      <w:pPr>
        <w:shd w:val="clear" w:color="auto" w:fill="FFFFFF"/>
        <w:autoSpaceDE w:val="0"/>
        <w:autoSpaceDN w:val="0"/>
        <w:adjustRightInd w:val="0"/>
        <w:spacing w:line="360" w:lineRule="auto"/>
        <w:jc w:val="right"/>
        <w:rPr>
          <w:sz w:val="28"/>
          <w:szCs w:val="28"/>
        </w:rPr>
      </w:pPr>
    </w:p>
    <w:p w:rsidR="005C33B7" w:rsidRDefault="005C33B7" w:rsidP="005C33B7">
      <w:pPr>
        <w:spacing w:line="360" w:lineRule="auto"/>
        <w:rPr>
          <w:sz w:val="56"/>
          <w:szCs w:val="56"/>
        </w:rPr>
      </w:pPr>
    </w:p>
    <w:p w:rsidR="005C33B7" w:rsidRDefault="005C33B7" w:rsidP="005C33B7">
      <w:pPr>
        <w:spacing w:line="360" w:lineRule="auto"/>
        <w:rPr>
          <w:sz w:val="28"/>
          <w:szCs w:val="28"/>
        </w:rPr>
      </w:pPr>
    </w:p>
    <w:p w:rsidR="005C33B7" w:rsidRDefault="005C33B7" w:rsidP="005C33B7">
      <w:pPr>
        <w:spacing w:line="360" w:lineRule="auto"/>
        <w:rPr>
          <w:sz w:val="28"/>
          <w:szCs w:val="28"/>
        </w:rPr>
      </w:pPr>
    </w:p>
    <w:p w:rsidR="005C33B7" w:rsidRDefault="005C33B7" w:rsidP="005C33B7">
      <w:pPr>
        <w:spacing w:line="360" w:lineRule="auto"/>
        <w:rPr>
          <w:sz w:val="28"/>
          <w:szCs w:val="28"/>
        </w:rPr>
      </w:pPr>
    </w:p>
    <w:p w:rsidR="005C33B7" w:rsidRDefault="005C33B7" w:rsidP="005C33B7">
      <w:pPr>
        <w:spacing w:line="360" w:lineRule="auto"/>
        <w:rPr>
          <w:sz w:val="28"/>
          <w:szCs w:val="28"/>
        </w:rPr>
      </w:pPr>
    </w:p>
    <w:p w:rsidR="00A12BA7" w:rsidRDefault="00A12BA7" w:rsidP="005C33B7">
      <w:pPr>
        <w:spacing w:line="360" w:lineRule="auto"/>
        <w:rPr>
          <w:sz w:val="28"/>
          <w:szCs w:val="28"/>
        </w:rPr>
      </w:pPr>
      <w:bookmarkStart w:id="0" w:name="_GoBack"/>
      <w:bookmarkEnd w:id="0"/>
    </w:p>
    <w:p w:rsidR="005C33B7" w:rsidRDefault="005C33B7" w:rsidP="005C33B7">
      <w:pPr>
        <w:spacing w:line="360" w:lineRule="auto"/>
        <w:rPr>
          <w:sz w:val="28"/>
          <w:szCs w:val="28"/>
        </w:rPr>
      </w:pPr>
    </w:p>
    <w:p w:rsidR="005C33B7" w:rsidRDefault="005C33B7" w:rsidP="005C33B7">
      <w:pPr>
        <w:spacing w:line="360" w:lineRule="auto"/>
        <w:rPr>
          <w:sz w:val="28"/>
          <w:szCs w:val="28"/>
        </w:rPr>
      </w:pPr>
    </w:p>
    <w:p w:rsidR="005C33B7" w:rsidRDefault="005C33B7" w:rsidP="005C33B7">
      <w:pPr>
        <w:spacing w:line="360" w:lineRule="auto"/>
        <w:rPr>
          <w:sz w:val="28"/>
          <w:szCs w:val="28"/>
        </w:rPr>
      </w:pPr>
    </w:p>
    <w:p w:rsidR="005C33B7" w:rsidRDefault="00007317" w:rsidP="005C33B7">
      <w:pPr>
        <w:spacing w:line="360" w:lineRule="auto"/>
        <w:jc w:val="center"/>
        <w:rPr>
          <w:sz w:val="28"/>
          <w:szCs w:val="28"/>
        </w:rPr>
      </w:pPr>
      <w:r>
        <w:rPr>
          <w:sz w:val="28"/>
          <w:szCs w:val="28"/>
        </w:rPr>
        <w:t xml:space="preserve">Кемерово – 2014 </w:t>
      </w:r>
    </w:p>
    <w:p w:rsidR="00E16AB6" w:rsidRDefault="005C33B7" w:rsidP="00E16AB6">
      <w:pPr>
        <w:spacing w:line="360" w:lineRule="auto"/>
        <w:ind w:left="-142" w:firstLine="709"/>
        <w:jc w:val="both"/>
        <w:rPr>
          <w:sz w:val="28"/>
          <w:szCs w:val="28"/>
        </w:rPr>
      </w:pPr>
      <w:r w:rsidRPr="00FE02D8">
        <w:rPr>
          <w:sz w:val="28"/>
          <w:szCs w:val="28"/>
        </w:rPr>
        <w:lastRenderedPageBreak/>
        <w:t>Игра – ведущий вид деятельности, создающий наиболее благоприятные условия для психического и личностного развития ребёнка, поскольку в процессе игры он сам стремится научиться тому, чего ещё не умеет. Игра – это не просто развлечение, это творческий, вдохновенный труд ребёнка, это его жизнь. В процессе игры ребёнок познаёт не только окружающий мир, но и себя самого, своё место в этом мире. Играя, малыш накапливает знания, развивает мышление и воображение, осваивает родной язык, и, конечно же, учится общению.</w:t>
      </w:r>
    </w:p>
    <w:p w:rsidR="00E16AB6" w:rsidRDefault="005C33B7" w:rsidP="00E16AB6">
      <w:pPr>
        <w:spacing w:line="360" w:lineRule="auto"/>
        <w:ind w:left="-142" w:firstLine="709"/>
        <w:jc w:val="both"/>
        <w:rPr>
          <w:sz w:val="28"/>
          <w:szCs w:val="28"/>
        </w:rPr>
      </w:pPr>
      <w:r w:rsidRPr="00FE02D8">
        <w:rPr>
          <w:sz w:val="28"/>
          <w:szCs w:val="28"/>
        </w:rPr>
        <w:t xml:space="preserve">Речь, во всём её многообразии, является необходимом компонентом общения, в процессе которого она, собственно, и формируется. Важнейшей предпосылкой совершенствования речевой деятельности дошкольников является создание эмоционально благоприятной ситуации, которая способствует возникновению желания активно участвовать в речевом общении. И именно театрализованная игра помогает создать такие ситуации, в которых даже самые необщительные и скованные дети вступают в </w:t>
      </w:r>
      <w:r w:rsidR="00082D3F">
        <w:rPr>
          <w:sz w:val="28"/>
          <w:szCs w:val="28"/>
        </w:rPr>
        <w:t>речевое общение и раскрываются.</w:t>
      </w:r>
    </w:p>
    <w:p w:rsidR="00E16AB6" w:rsidRDefault="00FE02D8" w:rsidP="00E16AB6">
      <w:pPr>
        <w:spacing w:line="360" w:lineRule="auto"/>
        <w:ind w:left="-142" w:firstLine="709"/>
        <w:jc w:val="both"/>
        <w:rPr>
          <w:sz w:val="28"/>
          <w:szCs w:val="28"/>
        </w:rPr>
      </w:pPr>
      <w:r w:rsidRPr="00FE02D8">
        <w:rPr>
          <w:sz w:val="28"/>
          <w:szCs w:val="28"/>
        </w:rPr>
        <w:t>Театрализованная игра оказывает большое влияние на речевое развитие ребенка. Стимулирует активную речь за счет расширения словарного запаса, совершенствует артикуляционный аппарат. Ребенок усваивает богатство родного языка, его выразительные средства. Используя выразительные средства и интонации, соответствующие характеру героев и их поступков, старается говори</w:t>
      </w:r>
      <w:r w:rsidR="00E16AB6">
        <w:rPr>
          <w:sz w:val="28"/>
          <w:szCs w:val="28"/>
        </w:rPr>
        <w:t>ть четко, чтобы его все поняли.</w:t>
      </w:r>
    </w:p>
    <w:p w:rsidR="00165EB2" w:rsidRDefault="00FE02D8" w:rsidP="00E16AB6">
      <w:pPr>
        <w:spacing w:line="360" w:lineRule="auto"/>
        <w:ind w:left="-142" w:firstLine="709"/>
        <w:jc w:val="both"/>
        <w:rPr>
          <w:sz w:val="28"/>
          <w:szCs w:val="28"/>
        </w:rPr>
      </w:pPr>
      <w:r w:rsidRPr="00FE02D8">
        <w:rPr>
          <w:sz w:val="28"/>
          <w:szCs w:val="28"/>
        </w:rPr>
        <w:t>В театрализованной игре формируется диалогическая, эмоционально насыщенная речь. Дети лучше усваивают содержание произведения, логику и последовательность событий, их развитие и причинную обусловленность. Театрализованные игры способствуют усвоению элементов речевого общения (мимика, жест, поза</w:t>
      </w:r>
      <w:r w:rsidR="00E16AB6">
        <w:rPr>
          <w:sz w:val="28"/>
          <w:szCs w:val="28"/>
        </w:rPr>
        <w:t xml:space="preserve">, интонация, модуляция голоса). </w:t>
      </w:r>
      <w:r w:rsidRPr="00FE02D8">
        <w:rPr>
          <w:sz w:val="28"/>
          <w:szCs w:val="28"/>
        </w:rPr>
        <w:t xml:space="preserve">Театрализованная деятельность дошкольников – это вид художественно-творческой деятельности, в процессе которого его участники осваивают доступные средства сценического искусства и, согласно выбранной роли (актера, </w:t>
      </w:r>
      <w:r w:rsidRPr="00FE02D8">
        <w:rPr>
          <w:sz w:val="28"/>
          <w:szCs w:val="28"/>
        </w:rPr>
        <w:lastRenderedPageBreak/>
        <w:t>сценариста, х</w:t>
      </w:r>
      <w:r w:rsidR="00E16AB6">
        <w:rPr>
          <w:sz w:val="28"/>
          <w:szCs w:val="28"/>
        </w:rPr>
        <w:t xml:space="preserve">удожника-оформителя, зрителя и </w:t>
      </w:r>
      <w:r w:rsidRPr="00FE02D8">
        <w:rPr>
          <w:sz w:val="28"/>
          <w:szCs w:val="28"/>
        </w:rPr>
        <w:t>т.д.), участвуют в подготовке и разыгрывании разного вида театральных представлений, прио</w:t>
      </w:r>
      <w:r w:rsidR="00E16AB6">
        <w:rPr>
          <w:sz w:val="28"/>
          <w:szCs w:val="28"/>
        </w:rPr>
        <w:t xml:space="preserve">бщаются к театральной культуре. </w:t>
      </w:r>
      <w:r w:rsidRPr="00FE02D8">
        <w:rPr>
          <w:sz w:val="28"/>
          <w:szCs w:val="28"/>
        </w:rPr>
        <w:t>Воспитательные возможности театрал</w:t>
      </w:r>
      <w:r w:rsidR="00922059">
        <w:rPr>
          <w:sz w:val="28"/>
          <w:szCs w:val="28"/>
        </w:rPr>
        <w:t xml:space="preserve">изованной деятельности широки. </w:t>
      </w:r>
      <w:r w:rsidRPr="00FE02D8">
        <w:rPr>
          <w:sz w:val="28"/>
          <w:szCs w:val="28"/>
        </w:rPr>
        <w:t xml:space="preserve">Участвуя в ней, дети знакомятся с окружающим миром во всем его многообразии через образы, краски, звуки, а </w:t>
      </w:r>
      <w:r w:rsidR="00667827" w:rsidRPr="00FE02D8">
        <w:rPr>
          <w:sz w:val="28"/>
          <w:szCs w:val="28"/>
        </w:rPr>
        <w:t>умело,</w:t>
      </w:r>
      <w:r w:rsidRPr="00FE02D8">
        <w:rPr>
          <w:sz w:val="28"/>
          <w:szCs w:val="28"/>
        </w:rPr>
        <w:t xml:space="preserve"> поставленные вопросы заставляют их думать, анализиро</w:t>
      </w:r>
      <w:r w:rsidR="00922059">
        <w:rPr>
          <w:sz w:val="28"/>
          <w:szCs w:val="28"/>
        </w:rPr>
        <w:t>вать, делать выводы и обобщения</w:t>
      </w:r>
      <w:r w:rsidRPr="00FE02D8">
        <w:rPr>
          <w:sz w:val="28"/>
          <w:szCs w:val="28"/>
        </w:rPr>
        <w:t>.</w:t>
      </w:r>
      <w:r w:rsidRPr="00FE02D8">
        <w:rPr>
          <w:sz w:val="28"/>
          <w:szCs w:val="28"/>
        </w:rPr>
        <w:br/>
        <w:t>Театрализованная деятельность является источником развития чувств, глубоких переживаний ребенка, приобщает его к духовным ценностям. Не менее важно, что театрализованные игры развивают эмоциональную сферу, заставляют его сочувствовать персонажам. Театрализованная деятельность пронизывает все режимные и учебные моменты. Основа этой работы лежит в ис</w:t>
      </w:r>
      <w:r w:rsidR="00922059">
        <w:rPr>
          <w:sz w:val="28"/>
          <w:szCs w:val="28"/>
        </w:rPr>
        <w:t xml:space="preserve">пользовании </w:t>
      </w:r>
      <w:proofErr w:type="spellStart"/>
      <w:r w:rsidR="00922059">
        <w:rPr>
          <w:sz w:val="28"/>
          <w:szCs w:val="28"/>
        </w:rPr>
        <w:t>потешек</w:t>
      </w:r>
      <w:proofErr w:type="spellEnd"/>
      <w:r w:rsidR="00922059">
        <w:rPr>
          <w:sz w:val="28"/>
          <w:szCs w:val="28"/>
        </w:rPr>
        <w:t xml:space="preserve">, </w:t>
      </w:r>
      <w:r w:rsidRPr="00FE02D8">
        <w:rPr>
          <w:sz w:val="28"/>
          <w:szCs w:val="28"/>
        </w:rPr>
        <w:t xml:space="preserve"> прибауток, колыбельных песен. Устное народное творчество, преподнесенное в форме сценок, игр-драматизаций, создает атмосферу тепла, доброты, внимания, способствует формированию эмоционально положительного отношения малышей к окружающему миру и их познавательному разви</w:t>
      </w:r>
      <w:r w:rsidR="00922059">
        <w:rPr>
          <w:sz w:val="28"/>
          <w:szCs w:val="28"/>
        </w:rPr>
        <w:t xml:space="preserve">тию. </w:t>
      </w:r>
      <w:r w:rsidRPr="00FE02D8">
        <w:rPr>
          <w:sz w:val="28"/>
          <w:szCs w:val="28"/>
        </w:rPr>
        <w:t xml:space="preserve"> Характерными особенностями театрализованных игр являются литературная или фольклорная основа их содержания и нал</w:t>
      </w:r>
      <w:r w:rsidR="00667827">
        <w:rPr>
          <w:sz w:val="28"/>
          <w:szCs w:val="28"/>
        </w:rPr>
        <w:t>ичие зрителей</w:t>
      </w:r>
      <w:r w:rsidRPr="00FE02D8">
        <w:rPr>
          <w:sz w:val="28"/>
          <w:szCs w:val="28"/>
        </w:rPr>
        <w:t>. Их можно разделить на две основные группы: драматизации и режиссерские (каждая из них, в свою очередь, подр</w:t>
      </w:r>
      <w:r w:rsidR="00E16AB6">
        <w:rPr>
          <w:sz w:val="28"/>
          <w:szCs w:val="28"/>
        </w:rPr>
        <w:t xml:space="preserve">азделяется на несколько видов). </w:t>
      </w:r>
      <w:r w:rsidRPr="00FE02D8">
        <w:rPr>
          <w:sz w:val="28"/>
          <w:szCs w:val="28"/>
        </w:rPr>
        <w:t>В играх-драматизациях реб</w:t>
      </w:r>
      <w:r w:rsidR="00E16AB6">
        <w:rPr>
          <w:sz w:val="28"/>
          <w:szCs w:val="28"/>
        </w:rPr>
        <w:t>енок, исполняя роль в качестве «артиста»</w:t>
      </w:r>
      <w:r w:rsidRPr="00FE02D8">
        <w:rPr>
          <w:sz w:val="28"/>
          <w:szCs w:val="28"/>
        </w:rPr>
        <w:t xml:space="preserve">, самостоятельно создает образ с помощью комплекса средств вербальной и невербальной выразительности. Видами драматизации являются игры-имитации образов животных, людей, литературных персонажей; ролевые диалоги на основе текста; инсценировки произведений; постановки спектаклей по одному или нескольким произведениям; игры-импровизации с разыгрыванием сюжета (или нескольких сюжетов) </w:t>
      </w:r>
      <w:r w:rsidR="00E16AB6">
        <w:rPr>
          <w:sz w:val="28"/>
          <w:szCs w:val="28"/>
        </w:rPr>
        <w:t>без предварительной подготовки. В режиссерской игре «артистами»</w:t>
      </w:r>
      <w:r w:rsidRPr="00FE02D8">
        <w:rPr>
          <w:sz w:val="28"/>
          <w:szCs w:val="28"/>
        </w:rPr>
        <w:t xml:space="preserve"> являются игрушки или их заместители, а ребен</w:t>
      </w:r>
      <w:r w:rsidR="00E16AB6">
        <w:rPr>
          <w:sz w:val="28"/>
          <w:szCs w:val="28"/>
        </w:rPr>
        <w:t>ок, организуя деятельность как «сценарист и режиссер» управляет «артистами». «Озвучивая»</w:t>
      </w:r>
      <w:r w:rsidRPr="00FE02D8">
        <w:rPr>
          <w:sz w:val="28"/>
          <w:szCs w:val="28"/>
        </w:rPr>
        <w:t xml:space="preserve"> героев и комментируя сюжет, он использует разные средства вербальной </w:t>
      </w:r>
      <w:r w:rsidRPr="00FE02D8">
        <w:rPr>
          <w:sz w:val="28"/>
          <w:szCs w:val="28"/>
        </w:rPr>
        <w:lastRenderedPageBreak/>
        <w:t>выразительности. Виды режиссерских игр определяются в соответствии с разнообразием театров, используемых в детском саду: настольный, плоскостной</w:t>
      </w:r>
      <w:r w:rsidR="00165EB2">
        <w:rPr>
          <w:sz w:val="28"/>
          <w:szCs w:val="28"/>
        </w:rPr>
        <w:t xml:space="preserve"> и объемный, кукольный.</w:t>
      </w:r>
    </w:p>
    <w:p w:rsidR="00E16AB6" w:rsidRDefault="00E16AB6" w:rsidP="00E16AB6">
      <w:pPr>
        <w:spacing w:line="360" w:lineRule="auto"/>
        <w:ind w:left="-142" w:firstLine="709"/>
        <w:jc w:val="both"/>
        <w:rPr>
          <w:sz w:val="28"/>
          <w:szCs w:val="28"/>
        </w:rPr>
      </w:pPr>
    </w:p>
    <w:p w:rsidR="00E16AB6" w:rsidRDefault="00FE02D8" w:rsidP="00922059">
      <w:pPr>
        <w:spacing w:before="120" w:after="120" w:line="360" w:lineRule="auto"/>
        <w:ind w:left="-142" w:right="120" w:firstLine="851"/>
        <w:jc w:val="center"/>
        <w:textAlignment w:val="top"/>
        <w:rPr>
          <w:sz w:val="28"/>
          <w:szCs w:val="28"/>
          <w:u w:val="single"/>
        </w:rPr>
      </w:pPr>
      <w:r w:rsidRPr="00082D3F">
        <w:rPr>
          <w:sz w:val="28"/>
          <w:szCs w:val="28"/>
          <w:u w:val="single"/>
        </w:rPr>
        <w:t>Театрализованные игры используют разные способы налаживания диалогического общения детей со сверстниками.</w:t>
      </w:r>
    </w:p>
    <w:p w:rsidR="00E16AB6" w:rsidRDefault="00E16AB6" w:rsidP="00E16AB6">
      <w:pPr>
        <w:spacing w:before="120" w:after="120" w:line="360" w:lineRule="auto"/>
        <w:ind w:left="-142" w:right="119" w:firstLine="851"/>
        <w:jc w:val="both"/>
        <w:textAlignment w:val="top"/>
        <w:rPr>
          <w:sz w:val="28"/>
          <w:szCs w:val="28"/>
          <w:u w:val="single"/>
        </w:rPr>
      </w:pPr>
    </w:p>
    <w:p w:rsidR="00E16AB6" w:rsidRDefault="00FE02D8" w:rsidP="00E16AB6">
      <w:pPr>
        <w:spacing w:before="120" w:after="120" w:line="360" w:lineRule="auto"/>
        <w:ind w:left="-142" w:right="119" w:firstLine="851"/>
        <w:jc w:val="both"/>
        <w:textAlignment w:val="top"/>
        <w:rPr>
          <w:sz w:val="28"/>
          <w:szCs w:val="28"/>
        </w:rPr>
      </w:pPr>
      <w:r w:rsidRPr="00FE02D8">
        <w:rPr>
          <w:sz w:val="28"/>
          <w:szCs w:val="28"/>
        </w:rPr>
        <w:t>Во-первых, ориентировка на партнёра, необходимость слушать и слышать его</w:t>
      </w:r>
      <w:r w:rsidR="00E16AB6">
        <w:rPr>
          <w:sz w:val="28"/>
          <w:szCs w:val="28"/>
        </w:rPr>
        <w:t xml:space="preserve"> голос, речь, смотреть в глаза.</w:t>
      </w:r>
    </w:p>
    <w:p w:rsidR="00E16AB6" w:rsidRDefault="00FE02D8" w:rsidP="00E16AB6">
      <w:pPr>
        <w:spacing w:before="120" w:after="120" w:line="360" w:lineRule="auto"/>
        <w:ind w:left="-142" w:right="120" w:firstLine="851"/>
        <w:jc w:val="both"/>
        <w:textAlignment w:val="top"/>
        <w:rPr>
          <w:sz w:val="28"/>
          <w:szCs w:val="28"/>
        </w:rPr>
      </w:pPr>
      <w:r w:rsidRPr="00FE02D8">
        <w:rPr>
          <w:sz w:val="28"/>
          <w:szCs w:val="28"/>
        </w:rPr>
        <w:t>Во-вторых, установка на ответ, необходимость внимательно слушать речь партнера и готовность</w:t>
      </w:r>
      <w:r w:rsidR="00E16AB6">
        <w:rPr>
          <w:sz w:val="28"/>
          <w:szCs w:val="28"/>
        </w:rPr>
        <w:t xml:space="preserve"> вовремя быстро ответить ему.</w:t>
      </w:r>
    </w:p>
    <w:p w:rsidR="00E16AB6" w:rsidRDefault="00FE02D8" w:rsidP="00E16AB6">
      <w:pPr>
        <w:spacing w:before="120" w:after="120" w:line="360" w:lineRule="auto"/>
        <w:ind w:left="-142" w:right="120" w:firstLine="851"/>
        <w:jc w:val="both"/>
        <w:textAlignment w:val="top"/>
        <w:rPr>
          <w:rStyle w:val="c14"/>
          <w:sz w:val="28"/>
          <w:szCs w:val="28"/>
          <w:u w:val="single"/>
        </w:rPr>
      </w:pPr>
      <w:r w:rsidRPr="00FE02D8">
        <w:rPr>
          <w:sz w:val="28"/>
          <w:szCs w:val="28"/>
        </w:rPr>
        <w:t>В-третьих, поддержание диалога через обмен высказываниями (вопросы, комментарии, побуждения). Это разнообразные диалоги внутри.</w:t>
      </w:r>
      <w:r w:rsidRPr="00FE02D8">
        <w:rPr>
          <w:sz w:val="28"/>
          <w:szCs w:val="28"/>
        </w:rPr>
        <w:br/>
      </w:r>
    </w:p>
    <w:p w:rsidR="00E16AB6" w:rsidRDefault="00FE02D8" w:rsidP="00E16AB6">
      <w:pPr>
        <w:spacing w:before="120" w:after="120" w:line="360" w:lineRule="auto"/>
        <w:ind w:left="-142" w:right="120"/>
        <w:jc w:val="center"/>
        <w:textAlignment w:val="top"/>
        <w:rPr>
          <w:rStyle w:val="c14"/>
          <w:sz w:val="28"/>
          <w:szCs w:val="28"/>
          <w:u w:val="single"/>
        </w:rPr>
      </w:pPr>
      <w:r w:rsidRPr="00922059">
        <w:rPr>
          <w:rStyle w:val="c14"/>
          <w:sz w:val="28"/>
          <w:szCs w:val="28"/>
          <w:u w:val="single"/>
        </w:rPr>
        <w:t>Театрализованная деятельность способствует развитию многих сторон личности дошкольника:</w:t>
      </w:r>
    </w:p>
    <w:p w:rsidR="00E16AB6" w:rsidRPr="00E16AB6" w:rsidRDefault="00FE02D8" w:rsidP="00E16AB6">
      <w:pPr>
        <w:pStyle w:val="a5"/>
        <w:numPr>
          <w:ilvl w:val="0"/>
          <w:numId w:val="14"/>
        </w:numPr>
        <w:spacing w:before="120" w:after="120" w:line="360" w:lineRule="auto"/>
        <w:ind w:right="120"/>
        <w:jc w:val="both"/>
        <w:textAlignment w:val="top"/>
        <w:rPr>
          <w:rStyle w:val="c12"/>
          <w:sz w:val="28"/>
          <w:szCs w:val="28"/>
          <w:u w:val="single"/>
        </w:rPr>
      </w:pPr>
      <w:r w:rsidRPr="00E16AB6">
        <w:rPr>
          <w:rStyle w:val="c12"/>
          <w:sz w:val="28"/>
          <w:szCs w:val="28"/>
        </w:rPr>
        <w:t>психофизические спо</w:t>
      </w:r>
      <w:r w:rsidR="00E16AB6">
        <w:rPr>
          <w:rStyle w:val="c12"/>
          <w:sz w:val="28"/>
          <w:szCs w:val="28"/>
        </w:rPr>
        <w:t>собности (мимика, пантомимика);</w:t>
      </w:r>
    </w:p>
    <w:p w:rsidR="00E16AB6" w:rsidRPr="00E16AB6" w:rsidRDefault="00FE02D8" w:rsidP="00E16AB6">
      <w:pPr>
        <w:pStyle w:val="a5"/>
        <w:numPr>
          <w:ilvl w:val="0"/>
          <w:numId w:val="14"/>
        </w:numPr>
        <w:spacing w:before="120" w:after="120" w:line="360" w:lineRule="auto"/>
        <w:ind w:right="120"/>
        <w:jc w:val="both"/>
        <w:textAlignment w:val="top"/>
        <w:rPr>
          <w:rStyle w:val="c12"/>
          <w:sz w:val="28"/>
          <w:szCs w:val="28"/>
          <w:u w:val="single"/>
        </w:rPr>
      </w:pPr>
      <w:r w:rsidRPr="00E16AB6">
        <w:rPr>
          <w:rStyle w:val="c12"/>
          <w:sz w:val="28"/>
          <w:szCs w:val="28"/>
        </w:rPr>
        <w:t>психические процессы (восприятие, воображен</w:t>
      </w:r>
      <w:r w:rsidR="00E16AB6">
        <w:rPr>
          <w:rStyle w:val="c12"/>
          <w:sz w:val="28"/>
          <w:szCs w:val="28"/>
        </w:rPr>
        <w:t>ие, мышление, внимание, память);</w:t>
      </w:r>
      <w:r w:rsidRPr="00E16AB6">
        <w:rPr>
          <w:rStyle w:val="c12"/>
          <w:sz w:val="28"/>
          <w:szCs w:val="28"/>
        </w:rPr>
        <w:t xml:space="preserve"> </w:t>
      </w:r>
    </w:p>
    <w:p w:rsidR="00E16AB6" w:rsidRPr="00E16AB6" w:rsidRDefault="00E16AB6" w:rsidP="00E16AB6">
      <w:pPr>
        <w:pStyle w:val="a5"/>
        <w:numPr>
          <w:ilvl w:val="0"/>
          <w:numId w:val="14"/>
        </w:numPr>
        <w:spacing w:before="120" w:after="120" w:line="360" w:lineRule="auto"/>
        <w:ind w:right="120"/>
        <w:jc w:val="both"/>
        <w:textAlignment w:val="top"/>
        <w:rPr>
          <w:rStyle w:val="c12"/>
          <w:sz w:val="28"/>
          <w:szCs w:val="28"/>
          <w:u w:val="single"/>
        </w:rPr>
      </w:pPr>
      <w:r>
        <w:rPr>
          <w:rStyle w:val="c12"/>
          <w:sz w:val="28"/>
          <w:szCs w:val="28"/>
        </w:rPr>
        <w:t>речь (монолог, диалог);</w:t>
      </w:r>
    </w:p>
    <w:p w:rsidR="00FE02D8" w:rsidRPr="00E16AB6" w:rsidRDefault="00FE02D8" w:rsidP="00E16AB6">
      <w:pPr>
        <w:pStyle w:val="a5"/>
        <w:numPr>
          <w:ilvl w:val="0"/>
          <w:numId w:val="14"/>
        </w:numPr>
        <w:spacing w:before="120" w:after="120" w:line="360" w:lineRule="auto"/>
        <w:ind w:right="120"/>
        <w:jc w:val="both"/>
        <w:textAlignment w:val="top"/>
        <w:rPr>
          <w:sz w:val="28"/>
          <w:szCs w:val="28"/>
          <w:u w:val="single"/>
        </w:rPr>
      </w:pPr>
      <w:r w:rsidRPr="00E16AB6">
        <w:rPr>
          <w:rStyle w:val="c12"/>
          <w:sz w:val="28"/>
          <w:szCs w:val="28"/>
        </w:rPr>
        <w:t xml:space="preserve">творческие способности (умение перевоплощаться, импровизировать, брать на себя роль). </w:t>
      </w:r>
    </w:p>
    <w:p w:rsidR="00FE02D8" w:rsidRPr="00FE02D8" w:rsidRDefault="00FE02D8" w:rsidP="00E16AB6">
      <w:pPr>
        <w:pStyle w:val="c2"/>
        <w:shd w:val="clear" w:color="auto" w:fill="FFFFFF"/>
        <w:spacing w:line="360" w:lineRule="auto"/>
        <w:ind w:left="-142" w:firstLine="851"/>
        <w:jc w:val="both"/>
        <w:rPr>
          <w:sz w:val="28"/>
          <w:szCs w:val="28"/>
        </w:rPr>
      </w:pPr>
      <w:r w:rsidRPr="00FE02D8">
        <w:rPr>
          <w:rStyle w:val="c1"/>
          <w:sz w:val="28"/>
          <w:szCs w:val="28"/>
        </w:rPr>
        <w:t xml:space="preserve">Содержание театральных игр тесно связано со всеми разделами программ, в которые входит и развитие речи детей дошкольного возраста. </w:t>
      </w:r>
    </w:p>
    <w:p w:rsidR="00FE02D8" w:rsidRPr="005C02FB" w:rsidRDefault="00FE02D8" w:rsidP="00922059">
      <w:pPr>
        <w:pStyle w:val="c2"/>
        <w:shd w:val="clear" w:color="auto" w:fill="FFFFFF"/>
        <w:spacing w:line="360" w:lineRule="auto"/>
        <w:jc w:val="both"/>
        <w:rPr>
          <w:sz w:val="28"/>
          <w:szCs w:val="28"/>
          <w:u w:val="single"/>
        </w:rPr>
      </w:pPr>
      <w:r w:rsidRPr="005C02FB">
        <w:rPr>
          <w:rStyle w:val="c12"/>
          <w:sz w:val="28"/>
          <w:szCs w:val="28"/>
          <w:u w:val="single"/>
        </w:rPr>
        <w:t>В играх драматизациях решаются следующие задачи:</w:t>
      </w:r>
    </w:p>
    <w:p w:rsidR="00FE02D8" w:rsidRPr="00FE02D8" w:rsidRDefault="00FE02D8" w:rsidP="00E16AB6">
      <w:pPr>
        <w:pStyle w:val="c2"/>
        <w:numPr>
          <w:ilvl w:val="0"/>
          <w:numId w:val="15"/>
        </w:numPr>
        <w:shd w:val="clear" w:color="auto" w:fill="FFFFFF"/>
        <w:jc w:val="both"/>
        <w:rPr>
          <w:sz w:val="28"/>
          <w:szCs w:val="28"/>
        </w:rPr>
      </w:pPr>
      <w:proofErr w:type="spellStart"/>
      <w:r w:rsidRPr="00FE02D8">
        <w:rPr>
          <w:rStyle w:val="c12"/>
          <w:sz w:val="28"/>
          <w:szCs w:val="28"/>
        </w:rPr>
        <w:t>Воспитательно</w:t>
      </w:r>
      <w:proofErr w:type="spellEnd"/>
      <w:r w:rsidRPr="00FE02D8">
        <w:rPr>
          <w:rStyle w:val="c12"/>
          <w:sz w:val="28"/>
          <w:szCs w:val="28"/>
        </w:rPr>
        <w:t>-образовательные:</w:t>
      </w:r>
    </w:p>
    <w:p w:rsidR="00E16AB6" w:rsidRDefault="00FE02D8" w:rsidP="00E16AB6">
      <w:pPr>
        <w:pStyle w:val="c2"/>
        <w:numPr>
          <w:ilvl w:val="0"/>
          <w:numId w:val="16"/>
        </w:numPr>
        <w:shd w:val="clear" w:color="auto" w:fill="FFFFFF"/>
        <w:jc w:val="both"/>
        <w:rPr>
          <w:sz w:val="28"/>
          <w:szCs w:val="28"/>
        </w:rPr>
      </w:pPr>
      <w:r w:rsidRPr="00FE02D8">
        <w:rPr>
          <w:rStyle w:val="c12"/>
          <w:sz w:val="28"/>
          <w:szCs w:val="28"/>
        </w:rPr>
        <w:t>обогащение знаниями, умениями, навыками;</w:t>
      </w:r>
    </w:p>
    <w:p w:rsidR="00E16AB6" w:rsidRDefault="00FE02D8" w:rsidP="00E16AB6">
      <w:pPr>
        <w:pStyle w:val="c2"/>
        <w:numPr>
          <w:ilvl w:val="0"/>
          <w:numId w:val="16"/>
        </w:numPr>
        <w:shd w:val="clear" w:color="auto" w:fill="FFFFFF"/>
        <w:jc w:val="both"/>
        <w:rPr>
          <w:sz w:val="28"/>
          <w:szCs w:val="28"/>
        </w:rPr>
      </w:pPr>
      <w:r w:rsidRPr="00E16AB6">
        <w:rPr>
          <w:rStyle w:val="c12"/>
          <w:sz w:val="28"/>
          <w:szCs w:val="28"/>
        </w:rPr>
        <w:t>развитие интереса к литературе и театру;</w:t>
      </w:r>
    </w:p>
    <w:p w:rsidR="00E16AB6" w:rsidRDefault="00FE02D8" w:rsidP="00E16AB6">
      <w:pPr>
        <w:pStyle w:val="c2"/>
        <w:numPr>
          <w:ilvl w:val="0"/>
          <w:numId w:val="16"/>
        </w:numPr>
        <w:shd w:val="clear" w:color="auto" w:fill="FFFFFF"/>
        <w:jc w:val="both"/>
        <w:rPr>
          <w:sz w:val="28"/>
          <w:szCs w:val="28"/>
        </w:rPr>
      </w:pPr>
      <w:r w:rsidRPr="00E16AB6">
        <w:rPr>
          <w:rStyle w:val="c12"/>
          <w:sz w:val="28"/>
          <w:szCs w:val="28"/>
        </w:rPr>
        <w:lastRenderedPageBreak/>
        <w:t>развитие психических процессов (памяти, внимания, речи, мышления);</w:t>
      </w:r>
    </w:p>
    <w:p w:rsidR="00E16AB6" w:rsidRDefault="00FE02D8" w:rsidP="00E16AB6">
      <w:pPr>
        <w:pStyle w:val="c2"/>
        <w:numPr>
          <w:ilvl w:val="0"/>
          <w:numId w:val="16"/>
        </w:numPr>
        <w:shd w:val="clear" w:color="auto" w:fill="FFFFFF"/>
        <w:jc w:val="both"/>
        <w:rPr>
          <w:sz w:val="28"/>
          <w:szCs w:val="28"/>
        </w:rPr>
      </w:pPr>
      <w:r w:rsidRPr="00E16AB6">
        <w:rPr>
          <w:rStyle w:val="c12"/>
          <w:sz w:val="28"/>
          <w:szCs w:val="28"/>
        </w:rPr>
        <w:t>развитие таких качеств личности, как самостоятельность, инициатива, воображение;</w:t>
      </w:r>
    </w:p>
    <w:p w:rsidR="00E16AB6" w:rsidRDefault="00FE02D8" w:rsidP="00E16AB6">
      <w:pPr>
        <w:pStyle w:val="c2"/>
        <w:numPr>
          <w:ilvl w:val="0"/>
          <w:numId w:val="16"/>
        </w:numPr>
        <w:shd w:val="clear" w:color="auto" w:fill="FFFFFF"/>
        <w:jc w:val="both"/>
        <w:rPr>
          <w:sz w:val="28"/>
          <w:szCs w:val="28"/>
        </w:rPr>
      </w:pPr>
      <w:r w:rsidRPr="00E16AB6">
        <w:rPr>
          <w:rStyle w:val="c12"/>
          <w:sz w:val="28"/>
          <w:szCs w:val="28"/>
        </w:rPr>
        <w:t>формирование норм поведения;</w:t>
      </w:r>
    </w:p>
    <w:p w:rsidR="00FE02D8" w:rsidRPr="00E16AB6" w:rsidRDefault="00FE02D8" w:rsidP="00E16AB6">
      <w:pPr>
        <w:pStyle w:val="c2"/>
        <w:numPr>
          <w:ilvl w:val="0"/>
          <w:numId w:val="16"/>
        </w:numPr>
        <w:shd w:val="clear" w:color="auto" w:fill="FFFFFF"/>
        <w:jc w:val="both"/>
        <w:rPr>
          <w:sz w:val="28"/>
          <w:szCs w:val="28"/>
        </w:rPr>
      </w:pPr>
      <w:r w:rsidRPr="00E16AB6">
        <w:rPr>
          <w:rStyle w:val="c12"/>
          <w:sz w:val="28"/>
          <w:szCs w:val="28"/>
        </w:rPr>
        <w:t>воспитание морально-волевых качеств личности.</w:t>
      </w:r>
    </w:p>
    <w:p w:rsidR="00FE02D8" w:rsidRPr="00FE02D8" w:rsidRDefault="00FE02D8" w:rsidP="00E16AB6">
      <w:pPr>
        <w:pStyle w:val="c2"/>
        <w:numPr>
          <w:ilvl w:val="0"/>
          <w:numId w:val="15"/>
        </w:numPr>
        <w:shd w:val="clear" w:color="auto" w:fill="FFFFFF"/>
        <w:spacing w:line="360" w:lineRule="auto"/>
        <w:jc w:val="both"/>
        <w:rPr>
          <w:sz w:val="28"/>
          <w:szCs w:val="28"/>
        </w:rPr>
      </w:pPr>
      <w:r w:rsidRPr="00FE02D8">
        <w:rPr>
          <w:rStyle w:val="c14"/>
          <w:sz w:val="28"/>
          <w:szCs w:val="28"/>
        </w:rPr>
        <w:t>Коррекционные:</w:t>
      </w:r>
    </w:p>
    <w:p w:rsidR="00E16AB6" w:rsidRDefault="00FE02D8" w:rsidP="00E16AB6">
      <w:pPr>
        <w:pStyle w:val="c2"/>
        <w:numPr>
          <w:ilvl w:val="0"/>
          <w:numId w:val="17"/>
        </w:numPr>
        <w:shd w:val="clear" w:color="auto" w:fill="FFFFFF"/>
        <w:jc w:val="both"/>
        <w:rPr>
          <w:sz w:val="28"/>
          <w:szCs w:val="28"/>
        </w:rPr>
      </w:pPr>
      <w:r w:rsidRPr="00FE02D8">
        <w:rPr>
          <w:rStyle w:val="c12"/>
          <w:sz w:val="28"/>
          <w:szCs w:val="28"/>
        </w:rPr>
        <w:t>закрепление навыков правильной речи;</w:t>
      </w:r>
    </w:p>
    <w:p w:rsidR="00E16AB6" w:rsidRDefault="00FE02D8" w:rsidP="00E16AB6">
      <w:pPr>
        <w:pStyle w:val="c2"/>
        <w:numPr>
          <w:ilvl w:val="0"/>
          <w:numId w:val="17"/>
        </w:numPr>
        <w:shd w:val="clear" w:color="auto" w:fill="FFFFFF"/>
        <w:jc w:val="both"/>
        <w:rPr>
          <w:sz w:val="28"/>
          <w:szCs w:val="28"/>
        </w:rPr>
      </w:pPr>
      <w:r w:rsidRPr="00E16AB6">
        <w:rPr>
          <w:rStyle w:val="c12"/>
          <w:sz w:val="28"/>
          <w:szCs w:val="28"/>
        </w:rPr>
        <w:t>усвоение богатства родного языка;</w:t>
      </w:r>
    </w:p>
    <w:p w:rsidR="00E16AB6" w:rsidRDefault="00FE02D8" w:rsidP="00E16AB6">
      <w:pPr>
        <w:pStyle w:val="c2"/>
        <w:numPr>
          <w:ilvl w:val="0"/>
          <w:numId w:val="17"/>
        </w:numPr>
        <w:shd w:val="clear" w:color="auto" w:fill="FFFFFF"/>
        <w:jc w:val="both"/>
        <w:rPr>
          <w:sz w:val="28"/>
          <w:szCs w:val="28"/>
        </w:rPr>
      </w:pPr>
      <w:r w:rsidRPr="00E16AB6">
        <w:rPr>
          <w:rStyle w:val="c12"/>
          <w:sz w:val="28"/>
          <w:szCs w:val="28"/>
        </w:rPr>
        <w:t>усвоение элементов речевого общения (жестов, мимики, интонации);</w:t>
      </w:r>
    </w:p>
    <w:p w:rsidR="00E16AB6" w:rsidRDefault="00FE02D8" w:rsidP="00E16AB6">
      <w:pPr>
        <w:pStyle w:val="c2"/>
        <w:numPr>
          <w:ilvl w:val="0"/>
          <w:numId w:val="17"/>
        </w:numPr>
        <w:shd w:val="clear" w:color="auto" w:fill="FFFFFF"/>
        <w:jc w:val="both"/>
        <w:rPr>
          <w:sz w:val="28"/>
          <w:szCs w:val="28"/>
        </w:rPr>
      </w:pPr>
      <w:r w:rsidRPr="00E16AB6">
        <w:rPr>
          <w:rStyle w:val="c12"/>
          <w:sz w:val="28"/>
          <w:szCs w:val="28"/>
        </w:rPr>
        <w:t>активизация и пополнение словаря;</w:t>
      </w:r>
    </w:p>
    <w:p w:rsidR="00E16AB6" w:rsidRDefault="00FE02D8" w:rsidP="00E16AB6">
      <w:pPr>
        <w:pStyle w:val="c2"/>
        <w:numPr>
          <w:ilvl w:val="0"/>
          <w:numId w:val="17"/>
        </w:numPr>
        <w:shd w:val="clear" w:color="auto" w:fill="FFFFFF"/>
        <w:jc w:val="both"/>
        <w:rPr>
          <w:sz w:val="28"/>
          <w:szCs w:val="28"/>
        </w:rPr>
      </w:pPr>
      <w:r w:rsidRPr="00E16AB6">
        <w:rPr>
          <w:rStyle w:val="c12"/>
          <w:sz w:val="28"/>
          <w:szCs w:val="28"/>
        </w:rPr>
        <w:t>совершенствование грамматического строя речи;</w:t>
      </w:r>
    </w:p>
    <w:p w:rsidR="00FE02D8" w:rsidRDefault="00FE02D8" w:rsidP="00E16AB6">
      <w:pPr>
        <w:pStyle w:val="c2"/>
        <w:numPr>
          <w:ilvl w:val="0"/>
          <w:numId w:val="17"/>
        </w:numPr>
        <w:shd w:val="clear" w:color="auto" w:fill="FFFFFF"/>
        <w:jc w:val="both"/>
        <w:rPr>
          <w:rStyle w:val="c12"/>
          <w:sz w:val="28"/>
          <w:szCs w:val="28"/>
        </w:rPr>
      </w:pPr>
      <w:r w:rsidRPr="00E16AB6">
        <w:rPr>
          <w:rStyle w:val="c12"/>
          <w:sz w:val="28"/>
          <w:szCs w:val="28"/>
        </w:rPr>
        <w:t>развитие тонкой моторики рук.</w:t>
      </w:r>
    </w:p>
    <w:p w:rsidR="00E16AB6" w:rsidRPr="00E16AB6" w:rsidRDefault="00E16AB6" w:rsidP="00E16AB6">
      <w:pPr>
        <w:pStyle w:val="c2"/>
        <w:shd w:val="clear" w:color="auto" w:fill="FFFFFF"/>
        <w:ind w:left="720"/>
        <w:jc w:val="both"/>
        <w:rPr>
          <w:sz w:val="28"/>
          <w:szCs w:val="28"/>
        </w:rPr>
      </w:pPr>
    </w:p>
    <w:p w:rsidR="00165EB2" w:rsidRDefault="00FE02D8" w:rsidP="00922059">
      <w:pPr>
        <w:pStyle w:val="c2"/>
        <w:shd w:val="clear" w:color="auto" w:fill="FFFFFF"/>
        <w:spacing w:line="360" w:lineRule="auto"/>
        <w:ind w:left="-142" w:firstLine="851"/>
        <w:jc w:val="both"/>
        <w:rPr>
          <w:rStyle w:val="c14"/>
          <w:sz w:val="28"/>
          <w:szCs w:val="28"/>
        </w:rPr>
      </w:pPr>
      <w:r w:rsidRPr="00FE02D8">
        <w:rPr>
          <w:rStyle w:val="c14"/>
          <w:sz w:val="28"/>
          <w:szCs w:val="28"/>
        </w:rPr>
        <w:t>Цель</w:t>
      </w:r>
      <w:r w:rsidR="00165EB2">
        <w:rPr>
          <w:rStyle w:val="c14"/>
          <w:sz w:val="28"/>
          <w:szCs w:val="28"/>
        </w:rPr>
        <w:t xml:space="preserve"> </w:t>
      </w:r>
      <w:r w:rsidRPr="00FE02D8">
        <w:rPr>
          <w:rStyle w:val="c14"/>
          <w:sz w:val="28"/>
          <w:szCs w:val="28"/>
        </w:rPr>
        <w:t xml:space="preserve"> научить детей говорить отчетливо, грамотно, выразительно.</w:t>
      </w:r>
    </w:p>
    <w:p w:rsidR="00E16AB6" w:rsidRDefault="00FE02D8" w:rsidP="00E16AB6">
      <w:pPr>
        <w:pStyle w:val="c2"/>
        <w:shd w:val="clear" w:color="auto" w:fill="FFFFFF"/>
        <w:spacing w:line="360" w:lineRule="auto"/>
        <w:ind w:firstLine="709"/>
        <w:jc w:val="both"/>
        <w:rPr>
          <w:sz w:val="28"/>
          <w:szCs w:val="28"/>
        </w:rPr>
      </w:pPr>
      <w:r w:rsidRPr="00FE02D8">
        <w:rPr>
          <w:rStyle w:val="c12"/>
          <w:sz w:val="28"/>
          <w:szCs w:val="28"/>
        </w:rPr>
        <w:t xml:space="preserve">Одним из этапов в развитии речи в театрализованной деятельности является работа над выразительностью речи. </w:t>
      </w:r>
      <w:proofErr w:type="gramStart"/>
      <w:r w:rsidRPr="00FE02D8">
        <w:rPr>
          <w:rStyle w:val="c12"/>
          <w:sz w:val="28"/>
          <w:szCs w:val="28"/>
        </w:rPr>
        <w:t>Выразительность речи развивается в течение всего дошкольного возраста: от непроизвольной эмоциональной у малышей к интонационной речевой у детей средней группы и к языковой выразительности речи у детей старшего дошкольного возраста.</w:t>
      </w:r>
      <w:proofErr w:type="gramEnd"/>
    </w:p>
    <w:p w:rsidR="00E16AB6" w:rsidRDefault="00FE02D8" w:rsidP="00E16AB6">
      <w:pPr>
        <w:pStyle w:val="c2"/>
        <w:shd w:val="clear" w:color="auto" w:fill="FFFFFF"/>
        <w:spacing w:line="360" w:lineRule="auto"/>
        <w:ind w:firstLine="709"/>
        <w:jc w:val="both"/>
        <w:rPr>
          <w:sz w:val="28"/>
          <w:szCs w:val="28"/>
        </w:rPr>
      </w:pPr>
      <w:r w:rsidRPr="00FE02D8">
        <w:rPr>
          <w:rStyle w:val="c12"/>
          <w:sz w:val="28"/>
          <w:szCs w:val="28"/>
        </w:rPr>
        <w:t xml:space="preserve">Выразительность речи имеет интегрированный характер и включает в себя вербальные (интонация, лексика и синтаксис) и невербальные (мимика, жесты, поза) средства.  Формирование грамматического строя речи, речевой активности, слухового восприятия, речевого слуха, диалогической и монологической речи, словарного запаса возможно при активном включении в процесс развития и обучения ребенка разных видов театрализованных игр. </w:t>
      </w:r>
    </w:p>
    <w:p w:rsidR="00E16AB6" w:rsidRDefault="00FE02D8" w:rsidP="00E16AB6">
      <w:pPr>
        <w:pStyle w:val="c2"/>
        <w:shd w:val="clear" w:color="auto" w:fill="FFFFFF"/>
        <w:spacing w:line="360" w:lineRule="auto"/>
        <w:ind w:firstLine="709"/>
        <w:jc w:val="both"/>
        <w:rPr>
          <w:rStyle w:val="c1"/>
          <w:sz w:val="28"/>
          <w:szCs w:val="28"/>
        </w:rPr>
      </w:pPr>
      <w:r w:rsidRPr="00FE02D8">
        <w:rPr>
          <w:rStyle w:val="c12"/>
          <w:sz w:val="28"/>
          <w:szCs w:val="28"/>
        </w:rPr>
        <w:t xml:space="preserve">Для развития выразительной речи просто необходимо создание условий, в которых каждый ребенок мог бы передать свои эмоции, чувства, желания и </w:t>
      </w:r>
      <w:r w:rsidR="00165EB2" w:rsidRPr="00FE02D8">
        <w:rPr>
          <w:rStyle w:val="c12"/>
          <w:sz w:val="28"/>
          <w:szCs w:val="28"/>
        </w:rPr>
        <w:t>взгляды,</w:t>
      </w:r>
      <w:r w:rsidRPr="00FE02D8">
        <w:rPr>
          <w:rStyle w:val="c12"/>
          <w:sz w:val="28"/>
          <w:szCs w:val="28"/>
        </w:rPr>
        <w:t xml:space="preserve"> как в обычном разговоре, так и публично, не стесняясь слушателей. Огромную помощь в этом оказывают занятия по театрализованной деятельности, которые надо проводить каждый день: это </w:t>
      </w:r>
      <w:r w:rsidRPr="00FE02D8">
        <w:rPr>
          <w:rStyle w:val="c12"/>
          <w:sz w:val="28"/>
          <w:szCs w:val="28"/>
        </w:rPr>
        <w:lastRenderedPageBreak/>
        <w:t xml:space="preserve">игра, и пожить и порадоваться в ней может каждый ребенок. Именно разыгрывание сказок позволяет научить детей пользоваться разнообразными выразительными средствами в их сочетании (речь, напев, мимика, пантомимика, движения). </w:t>
      </w:r>
    </w:p>
    <w:p w:rsidR="00E16AB6" w:rsidRDefault="00FE02D8" w:rsidP="00E16AB6">
      <w:pPr>
        <w:pStyle w:val="c2"/>
        <w:shd w:val="clear" w:color="auto" w:fill="FFFFFF"/>
        <w:spacing w:line="360" w:lineRule="auto"/>
        <w:ind w:firstLine="709"/>
        <w:jc w:val="both"/>
        <w:rPr>
          <w:sz w:val="28"/>
          <w:szCs w:val="28"/>
        </w:rPr>
      </w:pPr>
      <w:proofErr w:type="gramStart"/>
      <w:r w:rsidRPr="00FE02D8">
        <w:rPr>
          <w:rStyle w:val="c1"/>
          <w:sz w:val="28"/>
          <w:szCs w:val="28"/>
        </w:rPr>
        <w:t>Дети учатся произносить звукоподражательные слова с различной интонацией, развивают речевое дыхание (после отгадывания загадок о животных дети имитируют голос отгаданного животного, (ветер дует зимой, делают глубокий вдох носом и надув щеки, с силой выдыхают).</w:t>
      </w:r>
      <w:proofErr w:type="gramEnd"/>
    </w:p>
    <w:p w:rsidR="00FE02D8" w:rsidRPr="00FE02D8" w:rsidRDefault="00FE02D8" w:rsidP="00E16AB6">
      <w:pPr>
        <w:pStyle w:val="c2"/>
        <w:shd w:val="clear" w:color="auto" w:fill="FFFFFF"/>
        <w:spacing w:line="360" w:lineRule="auto"/>
        <w:ind w:firstLine="709"/>
        <w:jc w:val="both"/>
        <w:rPr>
          <w:sz w:val="28"/>
          <w:szCs w:val="28"/>
        </w:rPr>
      </w:pPr>
      <w:r w:rsidRPr="00FE02D8">
        <w:rPr>
          <w:rStyle w:val="c1"/>
          <w:sz w:val="28"/>
          <w:szCs w:val="28"/>
        </w:rPr>
        <w:t>В средних группах работа над выразительностью заключается в следующем:</w:t>
      </w:r>
    </w:p>
    <w:p w:rsidR="00E16AB6" w:rsidRDefault="00FE02D8" w:rsidP="00E16AB6">
      <w:pPr>
        <w:pStyle w:val="c2"/>
        <w:numPr>
          <w:ilvl w:val="0"/>
          <w:numId w:val="18"/>
        </w:numPr>
        <w:shd w:val="clear" w:color="auto" w:fill="FFFFFF"/>
        <w:spacing w:line="360" w:lineRule="auto"/>
        <w:jc w:val="both"/>
        <w:rPr>
          <w:sz w:val="28"/>
          <w:szCs w:val="28"/>
        </w:rPr>
      </w:pPr>
      <w:r w:rsidRPr="00FE02D8">
        <w:rPr>
          <w:rStyle w:val="c1"/>
          <w:sz w:val="28"/>
          <w:szCs w:val="28"/>
        </w:rPr>
        <w:t>Продолжается работа по интонаци</w:t>
      </w:r>
      <w:r w:rsidR="00165EB2">
        <w:rPr>
          <w:rStyle w:val="c1"/>
          <w:sz w:val="28"/>
          <w:szCs w:val="28"/>
        </w:rPr>
        <w:t>онной выразительности речи</w:t>
      </w:r>
      <w:r w:rsidR="00E16AB6">
        <w:rPr>
          <w:rStyle w:val="c1"/>
          <w:sz w:val="28"/>
          <w:szCs w:val="28"/>
        </w:rPr>
        <w:t>.</w:t>
      </w:r>
      <w:r w:rsidR="00165EB2">
        <w:rPr>
          <w:rStyle w:val="c1"/>
          <w:sz w:val="28"/>
          <w:szCs w:val="28"/>
        </w:rPr>
        <w:t xml:space="preserve"> </w:t>
      </w:r>
    </w:p>
    <w:p w:rsidR="00E16AB6" w:rsidRDefault="00FE02D8" w:rsidP="00E16AB6">
      <w:pPr>
        <w:pStyle w:val="c2"/>
        <w:numPr>
          <w:ilvl w:val="0"/>
          <w:numId w:val="18"/>
        </w:numPr>
        <w:shd w:val="clear" w:color="auto" w:fill="FFFFFF"/>
        <w:spacing w:line="360" w:lineRule="auto"/>
        <w:jc w:val="both"/>
        <w:rPr>
          <w:sz w:val="28"/>
          <w:szCs w:val="28"/>
        </w:rPr>
      </w:pPr>
      <w:r w:rsidRPr="00E16AB6">
        <w:rPr>
          <w:rStyle w:val="c1"/>
          <w:sz w:val="28"/>
          <w:szCs w:val="28"/>
        </w:rPr>
        <w:t>Закрепляются умения в сочетании движения и речи (игры на пальцах, пальчиковые игры).</w:t>
      </w:r>
    </w:p>
    <w:p w:rsidR="00E16AB6" w:rsidRDefault="00FE02D8" w:rsidP="00E16AB6">
      <w:pPr>
        <w:pStyle w:val="c2"/>
        <w:numPr>
          <w:ilvl w:val="0"/>
          <w:numId w:val="18"/>
        </w:numPr>
        <w:shd w:val="clear" w:color="auto" w:fill="FFFFFF"/>
        <w:spacing w:line="360" w:lineRule="auto"/>
        <w:jc w:val="both"/>
        <w:rPr>
          <w:rStyle w:val="c1"/>
          <w:sz w:val="28"/>
          <w:szCs w:val="28"/>
        </w:rPr>
      </w:pPr>
      <w:r w:rsidRPr="00E16AB6">
        <w:rPr>
          <w:rStyle w:val="c1"/>
          <w:sz w:val="28"/>
          <w:szCs w:val="28"/>
        </w:rPr>
        <w:t>Закрепляются умения произносить тексты с различной</w:t>
      </w:r>
      <w:r w:rsidR="00165EB2" w:rsidRPr="00E16AB6">
        <w:rPr>
          <w:rStyle w:val="c1"/>
          <w:sz w:val="28"/>
          <w:szCs w:val="28"/>
        </w:rPr>
        <w:t xml:space="preserve"> силой голоса и интонацией</w:t>
      </w:r>
      <w:r w:rsidR="00E16AB6">
        <w:rPr>
          <w:rStyle w:val="c1"/>
          <w:sz w:val="28"/>
          <w:szCs w:val="28"/>
        </w:rPr>
        <w:t>.</w:t>
      </w:r>
    </w:p>
    <w:p w:rsidR="00E16AB6" w:rsidRDefault="00FE02D8" w:rsidP="00E16AB6">
      <w:pPr>
        <w:pStyle w:val="c2"/>
        <w:numPr>
          <w:ilvl w:val="0"/>
          <w:numId w:val="18"/>
        </w:numPr>
        <w:shd w:val="clear" w:color="auto" w:fill="FFFFFF"/>
        <w:spacing w:line="360" w:lineRule="auto"/>
        <w:jc w:val="both"/>
        <w:rPr>
          <w:sz w:val="28"/>
          <w:szCs w:val="28"/>
        </w:rPr>
      </w:pPr>
      <w:r w:rsidRPr="00E16AB6">
        <w:rPr>
          <w:rStyle w:val="c1"/>
          <w:sz w:val="28"/>
          <w:szCs w:val="28"/>
        </w:rPr>
        <w:t xml:space="preserve">Закрепляются умения выразительно произносить предложенную </w:t>
      </w:r>
      <w:r w:rsidR="00165EB2" w:rsidRPr="00E16AB6">
        <w:rPr>
          <w:rStyle w:val="c1"/>
          <w:sz w:val="28"/>
          <w:szCs w:val="28"/>
        </w:rPr>
        <w:t xml:space="preserve">фразу </w:t>
      </w:r>
    </w:p>
    <w:p w:rsidR="00FE02D8" w:rsidRPr="00E16AB6" w:rsidRDefault="00FE02D8" w:rsidP="00E16AB6">
      <w:pPr>
        <w:pStyle w:val="c2"/>
        <w:numPr>
          <w:ilvl w:val="0"/>
          <w:numId w:val="18"/>
        </w:numPr>
        <w:shd w:val="clear" w:color="auto" w:fill="FFFFFF"/>
        <w:spacing w:line="360" w:lineRule="auto"/>
        <w:jc w:val="both"/>
        <w:rPr>
          <w:sz w:val="28"/>
          <w:szCs w:val="28"/>
        </w:rPr>
      </w:pPr>
      <w:r w:rsidRPr="00E16AB6">
        <w:rPr>
          <w:rStyle w:val="c1"/>
          <w:sz w:val="28"/>
          <w:szCs w:val="28"/>
        </w:rPr>
        <w:t>Развиваем мелк</w:t>
      </w:r>
      <w:r w:rsidR="00E16AB6">
        <w:rPr>
          <w:rStyle w:val="c1"/>
          <w:sz w:val="28"/>
          <w:szCs w:val="28"/>
        </w:rPr>
        <w:t>ую моторику в сочетании с речью</w:t>
      </w:r>
      <w:r w:rsidRPr="00E16AB6">
        <w:rPr>
          <w:rStyle w:val="c1"/>
          <w:sz w:val="28"/>
          <w:szCs w:val="28"/>
        </w:rPr>
        <w:t>.</w:t>
      </w:r>
    </w:p>
    <w:p w:rsidR="00FE02D8" w:rsidRPr="00FE02D8" w:rsidRDefault="00FE02D8" w:rsidP="00922059">
      <w:pPr>
        <w:pStyle w:val="c2"/>
        <w:shd w:val="clear" w:color="auto" w:fill="FFFFFF"/>
        <w:spacing w:line="360" w:lineRule="auto"/>
        <w:ind w:left="-142" w:firstLine="851"/>
        <w:jc w:val="both"/>
        <w:rPr>
          <w:sz w:val="28"/>
          <w:szCs w:val="28"/>
        </w:rPr>
      </w:pPr>
      <w:r w:rsidRPr="00FE02D8">
        <w:rPr>
          <w:rStyle w:val="c1"/>
          <w:sz w:val="28"/>
          <w:szCs w:val="28"/>
        </w:rPr>
        <w:t>В старших и подготовительных группах уделяется большое внимание развитию связной речи, ее интонационной выразительности (инсценировки).</w:t>
      </w:r>
    </w:p>
    <w:p w:rsidR="00E16AB6" w:rsidRDefault="00FE02D8" w:rsidP="00E16AB6">
      <w:pPr>
        <w:pStyle w:val="c2"/>
        <w:numPr>
          <w:ilvl w:val="0"/>
          <w:numId w:val="19"/>
        </w:numPr>
        <w:shd w:val="clear" w:color="auto" w:fill="FFFFFF"/>
        <w:spacing w:line="360" w:lineRule="auto"/>
        <w:jc w:val="both"/>
        <w:rPr>
          <w:sz w:val="28"/>
          <w:szCs w:val="28"/>
        </w:rPr>
      </w:pPr>
      <w:r w:rsidRPr="00FE02D8">
        <w:rPr>
          <w:rStyle w:val="c1"/>
          <w:sz w:val="28"/>
          <w:szCs w:val="28"/>
        </w:rPr>
        <w:t>Продолжается развитие монологическо</w:t>
      </w:r>
      <w:r w:rsidR="000908F1">
        <w:rPr>
          <w:rStyle w:val="c1"/>
          <w:sz w:val="28"/>
          <w:szCs w:val="28"/>
        </w:rPr>
        <w:t>й и диалогической речи</w:t>
      </w:r>
    </w:p>
    <w:p w:rsidR="00FE02D8" w:rsidRPr="00E16AB6" w:rsidRDefault="00FE02D8" w:rsidP="00E16AB6">
      <w:pPr>
        <w:pStyle w:val="c2"/>
        <w:numPr>
          <w:ilvl w:val="0"/>
          <w:numId w:val="19"/>
        </w:numPr>
        <w:shd w:val="clear" w:color="auto" w:fill="FFFFFF"/>
        <w:spacing w:line="360" w:lineRule="auto"/>
        <w:jc w:val="both"/>
        <w:rPr>
          <w:sz w:val="28"/>
          <w:szCs w:val="28"/>
        </w:rPr>
      </w:pPr>
      <w:r w:rsidRPr="00E16AB6">
        <w:rPr>
          <w:rStyle w:val="c1"/>
          <w:sz w:val="28"/>
          <w:szCs w:val="28"/>
        </w:rPr>
        <w:t>Продолжается работа по развитию умения эмоционально общаться, произношению скороговорок.</w:t>
      </w:r>
    </w:p>
    <w:p w:rsidR="00FE02D8" w:rsidRPr="00FE02D8" w:rsidRDefault="00FE02D8" w:rsidP="00922059">
      <w:pPr>
        <w:pStyle w:val="c2"/>
        <w:shd w:val="clear" w:color="auto" w:fill="FFFFFF"/>
        <w:spacing w:line="360" w:lineRule="auto"/>
        <w:ind w:left="-142" w:firstLine="851"/>
        <w:jc w:val="both"/>
        <w:rPr>
          <w:sz w:val="28"/>
          <w:szCs w:val="28"/>
        </w:rPr>
      </w:pPr>
      <w:r w:rsidRPr="00FE02D8">
        <w:rPr>
          <w:rStyle w:val="c1"/>
          <w:sz w:val="28"/>
          <w:szCs w:val="28"/>
        </w:rPr>
        <w:t>Таким образом, использование театрализованной деятельности в целях формирования выразительности речи, активизации словаря, грамматического строя, диалогической и монологической речи и совершенствования звуковой стороны и социальн</w:t>
      </w:r>
      <w:r w:rsidR="00082D3F" w:rsidRPr="00FE02D8">
        <w:rPr>
          <w:rStyle w:val="c1"/>
          <w:sz w:val="28"/>
          <w:szCs w:val="28"/>
        </w:rPr>
        <w:t>о -</w:t>
      </w:r>
      <w:r w:rsidRPr="00FE02D8">
        <w:rPr>
          <w:rStyle w:val="c1"/>
          <w:sz w:val="28"/>
          <w:szCs w:val="28"/>
        </w:rPr>
        <w:t xml:space="preserve"> эмоционального развития ребенка становится возможным при выполнении следующих условий:</w:t>
      </w:r>
    </w:p>
    <w:p w:rsidR="00E16AB6" w:rsidRDefault="00FE02D8" w:rsidP="00E16AB6">
      <w:pPr>
        <w:pStyle w:val="a5"/>
        <w:numPr>
          <w:ilvl w:val="0"/>
          <w:numId w:val="20"/>
        </w:numPr>
        <w:shd w:val="clear" w:color="auto" w:fill="FFFFFF"/>
        <w:spacing w:before="100" w:beforeAutospacing="1" w:after="100" w:afterAutospacing="1" w:line="360" w:lineRule="auto"/>
        <w:jc w:val="both"/>
        <w:rPr>
          <w:rStyle w:val="c1"/>
          <w:sz w:val="28"/>
          <w:szCs w:val="28"/>
        </w:rPr>
      </w:pPr>
      <w:r w:rsidRPr="00E16AB6">
        <w:rPr>
          <w:rStyle w:val="c1"/>
          <w:sz w:val="28"/>
          <w:szCs w:val="28"/>
        </w:rPr>
        <w:lastRenderedPageBreak/>
        <w:t>единства социально-эмоционального и когнитивного (познавательного) развития;</w:t>
      </w:r>
    </w:p>
    <w:p w:rsidR="00E16AB6" w:rsidRDefault="00FE02D8" w:rsidP="00E16AB6">
      <w:pPr>
        <w:pStyle w:val="a5"/>
        <w:numPr>
          <w:ilvl w:val="0"/>
          <w:numId w:val="20"/>
        </w:numPr>
        <w:shd w:val="clear" w:color="auto" w:fill="FFFFFF"/>
        <w:spacing w:before="100" w:beforeAutospacing="1" w:after="100" w:afterAutospacing="1" w:line="360" w:lineRule="auto"/>
        <w:jc w:val="both"/>
        <w:rPr>
          <w:rStyle w:val="c1"/>
          <w:sz w:val="28"/>
          <w:szCs w:val="28"/>
        </w:rPr>
      </w:pPr>
      <w:r w:rsidRPr="00E16AB6">
        <w:rPr>
          <w:rStyle w:val="c1"/>
          <w:sz w:val="28"/>
          <w:szCs w:val="28"/>
        </w:rPr>
        <w:t>насыщении этой деятельности интересным и эмоциональн</w:t>
      </w:r>
      <w:proofErr w:type="gramStart"/>
      <w:r w:rsidRPr="00E16AB6">
        <w:rPr>
          <w:rStyle w:val="c1"/>
          <w:sz w:val="28"/>
          <w:szCs w:val="28"/>
        </w:rPr>
        <w:t>о-</w:t>
      </w:r>
      <w:proofErr w:type="gramEnd"/>
      <w:r w:rsidRPr="00E16AB6">
        <w:rPr>
          <w:rStyle w:val="c1"/>
          <w:sz w:val="28"/>
          <w:szCs w:val="28"/>
        </w:rPr>
        <w:t xml:space="preserve"> значимым для детей содержанием;</w:t>
      </w:r>
    </w:p>
    <w:p w:rsidR="00E16AB6" w:rsidRDefault="00FE02D8" w:rsidP="00E16AB6">
      <w:pPr>
        <w:pStyle w:val="a5"/>
        <w:numPr>
          <w:ilvl w:val="0"/>
          <w:numId w:val="20"/>
        </w:numPr>
        <w:shd w:val="clear" w:color="auto" w:fill="FFFFFF"/>
        <w:spacing w:before="100" w:beforeAutospacing="1" w:after="100" w:afterAutospacing="1" w:line="360" w:lineRule="auto"/>
        <w:jc w:val="both"/>
        <w:rPr>
          <w:rStyle w:val="c1"/>
          <w:sz w:val="28"/>
          <w:szCs w:val="28"/>
        </w:rPr>
      </w:pPr>
      <w:r w:rsidRPr="00E16AB6">
        <w:rPr>
          <w:rStyle w:val="c1"/>
          <w:sz w:val="28"/>
          <w:szCs w:val="28"/>
        </w:rPr>
        <w:t>постепенности и последовательности ознакомления с разнообразными вербальными и невербальными средствами выразительности;</w:t>
      </w:r>
    </w:p>
    <w:p w:rsidR="00FE02D8" w:rsidRPr="00E16AB6" w:rsidRDefault="00FE02D8" w:rsidP="00E16AB6">
      <w:pPr>
        <w:pStyle w:val="a5"/>
        <w:numPr>
          <w:ilvl w:val="0"/>
          <w:numId w:val="20"/>
        </w:numPr>
        <w:shd w:val="clear" w:color="auto" w:fill="FFFFFF"/>
        <w:spacing w:before="100" w:beforeAutospacing="1" w:after="100" w:afterAutospacing="1" w:line="360" w:lineRule="auto"/>
        <w:jc w:val="both"/>
        <w:rPr>
          <w:sz w:val="28"/>
          <w:szCs w:val="28"/>
        </w:rPr>
      </w:pPr>
      <w:r w:rsidRPr="00E16AB6">
        <w:rPr>
          <w:rStyle w:val="c1"/>
          <w:sz w:val="28"/>
          <w:szCs w:val="28"/>
        </w:rPr>
        <w:t>наличия интересных и эффективных методов и приемов работы с детьми; совместного участия в данном процессе детей и взрослых (педагогов и родителей).</w:t>
      </w:r>
    </w:p>
    <w:p w:rsidR="00FE02D8" w:rsidRPr="00FE02D8" w:rsidRDefault="00FE02D8" w:rsidP="00082D3F">
      <w:pPr>
        <w:pStyle w:val="c5"/>
        <w:shd w:val="clear" w:color="auto" w:fill="FFFFFF"/>
        <w:spacing w:line="360" w:lineRule="auto"/>
        <w:jc w:val="both"/>
        <w:rPr>
          <w:sz w:val="28"/>
          <w:szCs w:val="28"/>
        </w:rPr>
      </w:pPr>
      <w:r w:rsidRPr="00FE02D8">
        <w:rPr>
          <w:rStyle w:val="c14"/>
          <w:sz w:val="28"/>
          <w:szCs w:val="28"/>
        </w:rPr>
        <w:t>Из всего выше сказанного можно сделать следующие выводы:</w:t>
      </w:r>
    </w:p>
    <w:p w:rsidR="00E16AB6" w:rsidRDefault="00FE02D8" w:rsidP="00E16AB6">
      <w:pPr>
        <w:pStyle w:val="a5"/>
        <w:numPr>
          <w:ilvl w:val="0"/>
          <w:numId w:val="21"/>
        </w:numPr>
        <w:shd w:val="clear" w:color="auto" w:fill="FFFFFF"/>
        <w:spacing w:before="100" w:beforeAutospacing="1" w:after="100" w:afterAutospacing="1" w:line="360" w:lineRule="auto"/>
        <w:jc w:val="both"/>
        <w:rPr>
          <w:rStyle w:val="c12"/>
          <w:sz w:val="28"/>
          <w:szCs w:val="28"/>
        </w:rPr>
      </w:pPr>
      <w:r w:rsidRPr="00E16AB6">
        <w:rPr>
          <w:rStyle w:val="c12"/>
          <w:sz w:val="28"/>
          <w:szCs w:val="28"/>
        </w:rPr>
        <w:t>Игра является основой деятельности детей дошкольного возраста.</w:t>
      </w:r>
    </w:p>
    <w:p w:rsidR="00E16AB6" w:rsidRDefault="00FE02D8" w:rsidP="00E16AB6">
      <w:pPr>
        <w:pStyle w:val="a5"/>
        <w:numPr>
          <w:ilvl w:val="0"/>
          <w:numId w:val="21"/>
        </w:numPr>
        <w:shd w:val="clear" w:color="auto" w:fill="FFFFFF"/>
        <w:spacing w:before="100" w:beforeAutospacing="1" w:after="100" w:afterAutospacing="1" w:line="360" w:lineRule="auto"/>
        <w:jc w:val="both"/>
        <w:rPr>
          <w:rStyle w:val="c12"/>
          <w:sz w:val="28"/>
          <w:szCs w:val="28"/>
        </w:rPr>
      </w:pPr>
      <w:r w:rsidRPr="00E16AB6">
        <w:rPr>
          <w:rStyle w:val="c12"/>
          <w:sz w:val="28"/>
          <w:szCs w:val="28"/>
        </w:rPr>
        <w:t>Театрализованная игра - эффективное средство развития личности ребенка, помогает формировать связную речь, обогащать словарный запас, развивать умение общаться, развивает пальчиковую моторику у детей с нарушениями речи.</w:t>
      </w:r>
    </w:p>
    <w:p w:rsidR="00FE02D8" w:rsidRPr="00E16AB6" w:rsidRDefault="00FE02D8" w:rsidP="00E16AB6">
      <w:pPr>
        <w:pStyle w:val="a5"/>
        <w:numPr>
          <w:ilvl w:val="0"/>
          <w:numId w:val="21"/>
        </w:numPr>
        <w:shd w:val="clear" w:color="auto" w:fill="FFFFFF"/>
        <w:spacing w:before="100" w:beforeAutospacing="1" w:after="100" w:afterAutospacing="1" w:line="360" w:lineRule="auto"/>
        <w:jc w:val="both"/>
        <w:rPr>
          <w:sz w:val="28"/>
          <w:szCs w:val="28"/>
        </w:rPr>
      </w:pPr>
      <w:r w:rsidRPr="00E16AB6">
        <w:rPr>
          <w:rStyle w:val="c12"/>
          <w:sz w:val="28"/>
          <w:szCs w:val="28"/>
        </w:rPr>
        <w:t xml:space="preserve">Игра играет особую роль в психическом развитии </w:t>
      </w:r>
      <w:r w:rsidR="00082D3F" w:rsidRPr="00E16AB6">
        <w:rPr>
          <w:rStyle w:val="c12"/>
          <w:sz w:val="28"/>
          <w:szCs w:val="28"/>
        </w:rPr>
        <w:t>(</w:t>
      </w:r>
      <w:r w:rsidRPr="00E16AB6">
        <w:rPr>
          <w:rStyle w:val="c12"/>
          <w:sz w:val="28"/>
          <w:szCs w:val="28"/>
        </w:rPr>
        <w:t>развивает внимание, память). Является действенным средством профилактики застенчивости, замкнутости, профилакт</w:t>
      </w:r>
      <w:r w:rsidR="00082D3F" w:rsidRPr="00E16AB6">
        <w:rPr>
          <w:rStyle w:val="c12"/>
          <w:sz w:val="28"/>
          <w:szCs w:val="28"/>
        </w:rPr>
        <w:t>ики агрессии, страхов у детей.</w:t>
      </w:r>
    </w:p>
    <w:p w:rsidR="00E16AB6" w:rsidRDefault="00D93B57" w:rsidP="00E16AB6">
      <w:pPr>
        <w:spacing w:line="360" w:lineRule="auto"/>
        <w:ind w:firstLine="709"/>
        <w:jc w:val="both"/>
        <w:rPr>
          <w:sz w:val="28"/>
          <w:szCs w:val="28"/>
        </w:rPr>
      </w:pPr>
      <w:r>
        <w:rPr>
          <w:sz w:val="28"/>
          <w:szCs w:val="28"/>
        </w:rPr>
        <w:t>И</w:t>
      </w:r>
      <w:r w:rsidR="00FE02D8" w:rsidRPr="00FE02D8">
        <w:rPr>
          <w:sz w:val="28"/>
          <w:szCs w:val="28"/>
        </w:rPr>
        <w:t>менно в игре ребёнок свободно владеет речью, говорит то, что думает, а не то, что надо. Не поучать и обучать, а играть с ним, фантазировать, сочинять, придумыват</w:t>
      </w:r>
      <w:r>
        <w:rPr>
          <w:sz w:val="28"/>
          <w:szCs w:val="28"/>
        </w:rPr>
        <w:t>ь – вот, что необходимо ребёнку</w:t>
      </w:r>
      <w:r w:rsidR="00FE02D8" w:rsidRPr="00FE02D8">
        <w:rPr>
          <w:sz w:val="28"/>
          <w:szCs w:val="28"/>
        </w:rPr>
        <w:t>.</w:t>
      </w:r>
    </w:p>
    <w:p w:rsidR="00FE02D8" w:rsidRPr="00FE02D8" w:rsidRDefault="00FE02D8" w:rsidP="00E16AB6">
      <w:pPr>
        <w:spacing w:line="360" w:lineRule="auto"/>
        <w:ind w:firstLine="709"/>
        <w:jc w:val="both"/>
        <w:rPr>
          <w:sz w:val="28"/>
          <w:szCs w:val="28"/>
        </w:rPr>
      </w:pPr>
      <w:r w:rsidRPr="00FE02D8">
        <w:rPr>
          <w:sz w:val="28"/>
          <w:szCs w:val="28"/>
        </w:rPr>
        <w:t xml:space="preserve">Театрализованные игры могут быть организованы в утренние и вечерние часы, органично включены в различные занятия, запланированы специально в недельном расписании по родному языку. Работа с детьми над образами персонажей включает в себя и развитие выразительности речи, и развитие пластики, двигательных способностей, эмоционального состояния, поведенческих норм, нравственного развития. Главная особенность этих игр </w:t>
      </w:r>
      <w:r w:rsidRPr="00FE02D8">
        <w:rPr>
          <w:sz w:val="28"/>
          <w:szCs w:val="28"/>
        </w:rPr>
        <w:lastRenderedPageBreak/>
        <w:t>в том, что ребенок обучается незаметно для него самого, он артист и учится публично говорить и действовать.</w:t>
      </w:r>
    </w:p>
    <w:p w:rsidR="00FE02D8" w:rsidRPr="00FE02D8" w:rsidRDefault="00FE02D8" w:rsidP="00922059">
      <w:pPr>
        <w:shd w:val="clear" w:color="auto" w:fill="FFFFFF"/>
        <w:autoSpaceDE w:val="0"/>
        <w:autoSpaceDN w:val="0"/>
        <w:adjustRightInd w:val="0"/>
        <w:spacing w:line="360" w:lineRule="auto"/>
        <w:ind w:left="-142" w:firstLine="851"/>
        <w:jc w:val="both"/>
        <w:rPr>
          <w:b/>
          <w:sz w:val="28"/>
          <w:szCs w:val="28"/>
        </w:rPr>
      </w:pPr>
    </w:p>
    <w:p w:rsidR="00FE02D8" w:rsidRPr="00E16AB6" w:rsidRDefault="00E16AB6" w:rsidP="00E16AB6">
      <w:pPr>
        <w:shd w:val="clear" w:color="auto" w:fill="FFFFFF"/>
        <w:autoSpaceDE w:val="0"/>
        <w:autoSpaceDN w:val="0"/>
        <w:adjustRightInd w:val="0"/>
        <w:spacing w:line="480" w:lineRule="auto"/>
        <w:ind w:left="-142" w:firstLine="851"/>
        <w:jc w:val="right"/>
        <w:rPr>
          <w:sz w:val="28"/>
          <w:szCs w:val="28"/>
        </w:rPr>
      </w:pPr>
      <w:r w:rsidRPr="00E16AB6">
        <w:rPr>
          <w:color w:val="000000"/>
          <w:sz w:val="28"/>
          <w:szCs w:val="28"/>
          <w:shd w:val="clear" w:color="auto" w:fill="FFFFFF"/>
        </w:rPr>
        <w:t xml:space="preserve">Статья основана на материалах </w:t>
      </w:r>
      <w:proofErr w:type="spellStart"/>
      <w:r w:rsidRPr="00E16AB6">
        <w:rPr>
          <w:color w:val="000000"/>
          <w:sz w:val="28"/>
          <w:szCs w:val="28"/>
          <w:shd w:val="clear" w:color="auto" w:fill="FFFFFF"/>
        </w:rPr>
        <w:t>Internet</w:t>
      </w:r>
      <w:proofErr w:type="spellEnd"/>
    </w:p>
    <w:p w:rsidR="00FE02D8" w:rsidRPr="00FE02D8" w:rsidRDefault="00FE02D8" w:rsidP="00FE02D8">
      <w:pPr>
        <w:ind w:left="-142" w:firstLine="851"/>
        <w:jc w:val="both"/>
        <w:rPr>
          <w:sz w:val="28"/>
          <w:szCs w:val="28"/>
        </w:rPr>
      </w:pPr>
    </w:p>
    <w:p w:rsidR="00FE02D8" w:rsidRPr="00FE02D8" w:rsidRDefault="00FE02D8" w:rsidP="00FE02D8">
      <w:pPr>
        <w:pStyle w:val="a3"/>
        <w:spacing w:line="360" w:lineRule="auto"/>
        <w:ind w:left="-142" w:firstLine="851"/>
        <w:rPr>
          <w:rFonts w:ascii="Times New Roman" w:hAnsi="Times New Roman" w:cs="Times New Roman"/>
          <w:b/>
          <w:color w:val="auto"/>
          <w:sz w:val="28"/>
          <w:szCs w:val="28"/>
        </w:rPr>
      </w:pPr>
    </w:p>
    <w:p w:rsidR="00FE02D8" w:rsidRPr="00FE02D8" w:rsidRDefault="00FE02D8" w:rsidP="00FE02D8">
      <w:pPr>
        <w:shd w:val="clear" w:color="auto" w:fill="FFFFFF"/>
        <w:autoSpaceDE w:val="0"/>
        <w:autoSpaceDN w:val="0"/>
        <w:adjustRightInd w:val="0"/>
        <w:spacing w:line="360" w:lineRule="auto"/>
        <w:ind w:left="-142" w:firstLine="851"/>
        <w:jc w:val="both"/>
        <w:rPr>
          <w:b/>
          <w:sz w:val="28"/>
          <w:szCs w:val="28"/>
        </w:rPr>
      </w:pPr>
    </w:p>
    <w:p w:rsidR="00FE02D8" w:rsidRPr="00FE02D8" w:rsidRDefault="00FE02D8" w:rsidP="00FE02D8">
      <w:pPr>
        <w:shd w:val="clear" w:color="auto" w:fill="FFFFFF"/>
        <w:autoSpaceDE w:val="0"/>
        <w:autoSpaceDN w:val="0"/>
        <w:adjustRightInd w:val="0"/>
        <w:spacing w:line="360" w:lineRule="auto"/>
        <w:ind w:left="-142" w:firstLine="851"/>
        <w:jc w:val="both"/>
        <w:rPr>
          <w:b/>
          <w:sz w:val="28"/>
          <w:szCs w:val="28"/>
        </w:rPr>
      </w:pPr>
    </w:p>
    <w:sectPr w:rsidR="00FE02D8" w:rsidRPr="00FE02D8" w:rsidSect="00985A94">
      <w:pgSz w:w="11909" w:h="16834"/>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A12"/>
    <w:multiLevelType w:val="multilevel"/>
    <w:tmpl w:val="9A007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3E7BED"/>
    <w:multiLevelType w:val="hybridMultilevel"/>
    <w:tmpl w:val="2C3ED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60E20"/>
    <w:multiLevelType w:val="hybridMultilevel"/>
    <w:tmpl w:val="20D61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C774D"/>
    <w:multiLevelType w:val="hybridMultilevel"/>
    <w:tmpl w:val="16204432"/>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nsid w:val="0F747D40"/>
    <w:multiLevelType w:val="multilevel"/>
    <w:tmpl w:val="AC70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075D3B"/>
    <w:multiLevelType w:val="multilevel"/>
    <w:tmpl w:val="D4A68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B26249"/>
    <w:multiLevelType w:val="hybridMultilevel"/>
    <w:tmpl w:val="8932DC0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B1037A"/>
    <w:multiLevelType w:val="multilevel"/>
    <w:tmpl w:val="B5FE5ED0"/>
    <w:lvl w:ilvl="0">
      <w:start w:val="1"/>
      <w:numFmt w:val="decimal"/>
      <w:lvlText w:val="%1."/>
      <w:lvlJc w:val="left"/>
      <w:pPr>
        <w:tabs>
          <w:tab w:val="num" w:pos="928"/>
        </w:tabs>
        <w:ind w:left="928" w:hanging="360"/>
      </w:pPr>
      <w:rPr>
        <w:rFonts w:ascii="Times New Roman" w:eastAsia="Times New Roman" w:hAnsi="Times New Roman" w:cs="Times New Roman"/>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8">
    <w:nsid w:val="1E210B6E"/>
    <w:multiLevelType w:val="hybridMultilevel"/>
    <w:tmpl w:val="4736797C"/>
    <w:lvl w:ilvl="0" w:tplc="FAFAF598">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2B0D69"/>
    <w:multiLevelType w:val="multilevel"/>
    <w:tmpl w:val="32C64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E72EE0"/>
    <w:multiLevelType w:val="hybridMultilevel"/>
    <w:tmpl w:val="D704448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2B274E"/>
    <w:multiLevelType w:val="multilevel"/>
    <w:tmpl w:val="1F402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B968FB"/>
    <w:multiLevelType w:val="multilevel"/>
    <w:tmpl w:val="5A060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977224"/>
    <w:multiLevelType w:val="hybridMultilevel"/>
    <w:tmpl w:val="36CED6B2"/>
    <w:lvl w:ilvl="0" w:tplc="FAFAF598">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DC22A8"/>
    <w:multiLevelType w:val="multilevel"/>
    <w:tmpl w:val="77EAE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00173E"/>
    <w:multiLevelType w:val="multilevel"/>
    <w:tmpl w:val="92D4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0F16B2"/>
    <w:multiLevelType w:val="hybridMultilevel"/>
    <w:tmpl w:val="C6AA142E"/>
    <w:lvl w:ilvl="0" w:tplc="FAFAF598">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573226"/>
    <w:multiLevelType w:val="multilevel"/>
    <w:tmpl w:val="0DF24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7D48D5"/>
    <w:multiLevelType w:val="multilevel"/>
    <w:tmpl w:val="BCF6A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802F9D"/>
    <w:multiLevelType w:val="hybridMultilevel"/>
    <w:tmpl w:val="AE36F908"/>
    <w:lvl w:ilvl="0" w:tplc="FAFAF598">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B33A26"/>
    <w:multiLevelType w:val="multilevel"/>
    <w:tmpl w:val="009A6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0"/>
  </w:num>
  <w:num w:numId="3">
    <w:abstractNumId w:val="20"/>
  </w:num>
  <w:num w:numId="4">
    <w:abstractNumId w:val="18"/>
  </w:num>
  <w:num w:numId="5">
    <w:abstractNumId w:val="17"/>
  </w:num>
  <w:num w:numId="6">
    <w:abstractNumId w:val="5"/>
  </w:num>
  <w:num w:numId="7">
    <w:abstractNumId w:val="7"/>
  </w:num>
  <w:num w:numId="8">
    <w:abstractNumId w:val="11"/>
  </w:num>
  <w:num w:numId="9">
    <w:abstractNumId w:val="9"/>
  </w:num>
  <w:num w:numId="10">
    <w:abstractNumId w:val="12"/>
  </w:num>
  <w:num w:numId="11">
    <w:abstractNumId w:val="15"/>
  </w:num>
  <w:num w:numId="12">
    <w:abstractNumId w:val="4"/>
  </w:num>
  <w:num w:numId="13">
    <w:abstractNumId w:val="2"/>
  </w:num>
  <w:num w:numId="14">
    <w:abstractNumId w:val="3"/>
  </w:num>
  <w:num w:numId="15">
    <w:abstractNumId w:val="10"/>
  </w:num>
  <w:num w:numId="16">
    <w:abstractNumId w:val="8"/>
  </w:num>
  <w:num w:numId="17">
    <w:abstractNumId w:val="16"/>
  </w:num>
  <w:num w:numId="18">
    <w:abstractNumId w:val="19"/>
  </w:num>
  <w:num w:numId="19">
    <w:abstractNumId w:val="13"/>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2E"/>
    <w:rsid w:val="00007317"/>
    <w:rsid w:val="00082D3F"/>
    <w:rsid w:val="000908F1"/>
    <w:rsid w:val="000F7C9A"/>
    <w:rsid w:val="00113410"/>
    <w:rsid w:val="00165EB2"/>
    <w:rsid w:val="00263B59"/>
    <w:rsid w:val="00404E56"/>
    <w:rsid w:val="0054548C"/>
    <w:rsid w:val="005C02FB"/>
    <w:rsid w:val="005C33B7"/>
    <w:rsid w:val="00647FF4"/>
    <w:rsid w:val="00667827"/>
    <w:rsid w:val="006C6251"/>
    <w:rsid w:val="00860A99"/>
    <w:rsid w:val="00922059"/>
    <w:rsid w:val="009413FA"/>
    <w:rsid w:val="009867DF"/>
    <w:rsid w:val="00A12BA7"/>
    <w:rsid w:val="00A30E8A"/>
    <w:rsid w:val="00A76A62"/>
    <w:rsid w:val="00AC2EB3"/>
    <w:rsid w:val="00AF162E"/>
    <w:rsid w:val="00D93B57"/>
    <w:rsid w:val="00DF554D"/>
    <w:rsid w:val="00E16AB6"/>
    <w:rsid w:val="00E44B9F"/>
    <w:rsid w:val="00F770EB"/>
    <w:rsid w:val="00FE0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2D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FE02D8"/>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FE02D8"/>
    <w:pPr>
      <w:spacing w:before="300" w:after="300"/>
      <w:jc w:val="center"/>
      <w:outlineLvl w:val="2"/>
    </w:pPr>
    <w:rPr>
      <w:rFonts w:ascii="Arial" w:hAnsi="Arial" w:cs="Arial"/>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E02D8"/>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FE02D8"/>
    <w:rPr>
      <w:rFonts w:ascii="Arial" w:eastAsia="Times New Roman" w:hAnsi="Arial" w:cs="Arial"/>
      <w:b/>
      <w:bCs/>
      <w:sz w:val="27"/>
      <w:szCs w:val="27"/>
      <w:lang w:eastAsia="ru-RU"/>
    </w:rPr>
  </w:style>
  <w:style w:type="paragraph" w:styleId="a3">
    <w:name w:val="Normal (Web)"/>
    <w:basedOn w:val="a"/>
    <w:uiPriority w:val="99"/>
    <w:unhideWhenUsed/>
    <w:rsid w:val="00FE02D8"/>
    <w:pPr>
      <w:spacing w:before="120" w:after="120"/>
      <w:ind w:left="120" w:right="120" w:firstLine="400"/>
      <w:jc w:val="both"/>
      <w:textAlignment w:val="top"/>
    </w:pPr>
    <w:rPr>
      <w:rFonts w:ascii="Arial" w:hAnsi="Arial" w:cs="Arial"/>
      <w:color w:val="666666"/>
      <w:sz w:val="18"/>
      <w:szCs w:val="18"/>
    </w:rPr>
  </w:style>
  <w:style w:type="character" w:styleId="a4">
    <w:name w:val="Strong"/>
    <w:uiPriority w:val="22"/>
    <w:qFormat/>
    <w:rsid w:val="00FE02D8"/>
    <w:rPr>
      <w:b/>
      <w:bCs/>
    </w:rPr>
  </w:style>
  <w:style w:type="paragraph" w:customStyle="1" w:styleId="c3">
    <w:name w:val="c3"/>
    <w:basedOn w:val="a"/>
    <w:rsid w:val="00FE02D8"/>
    <w:pPr>
      <w:spacing w:before="90" w:after="90"/>
    </w:pPr>
  </w:style>
  <w:style w:type="character" w:customStyle="1" w:styleId="c14">
    <w:name w:val="c14"/>
    <w:rsid w:val="00FE02D8"/>
  </w:style>
  <w:style w:type="paragraph" w:customStyle="1" w:styleId="c31">
    <w:name w:val="c31"/>
    <w:basedOn w:val="a"/>
    <w:rsid w:val="00FE02D8"/>
    <w:pPr>
      <w:spacing w:before="90" w:after="90"/>
    </w:pPr>
  </w:style>
  <w:style w:type="character" w:customStyle="1" w:styleId="c12">
    <w:name w:val="c12"/>
    <w:rsid w:val="00FE02D8"/>
  </w:style>
  <w:style w:type="paragraph" w:customStyle="1" w:styleId="c17">
    <w:name w:val="c17"/>
    <w:basedOn w:val="a"/>
    <w:rsid w:val="00FE02D8"/>
    <w:pPr>
      <w:spacing w:before="90" w:after="90"/>
    </w:pPr>
  </w:style>
  <w:style w:type="paragraph" w:customStyle="1" w:styleId="c11">
    <w:name w:val="c11"/>
    <w:basedOn w:val="a"/>
    <w:rsid w:val="00FE02D8"/>
    <w:pPr>
      <w:spacing w:before="90" w:after="90"/>
    </w:pPr>
  </w:style>
  <w:style w:type="paragraph" w:customStyle="1" w:styleId="c2">
    <w:name w:val="c2"/>
    <w:basedOn w:val="a"/>
    <w:rsid w:val="00FE02D8"/>
    <w:pPr>
      <w:spacing w:before="90" w:after="90"/>
    </w:pPr>
  </w:style>
  <w:style w:type="character" w:customStyle="1" w:styleId="c1">
    <w:name w:val="c1"/>
    <w:rsid w:val="00FE02D8"/>
  </w:style>
  <w:style w:type="character" w:customStyle="1" w:styleId="c0">
    <w:name w:val="c0"/>
    <w:rsid w:val="00FE02D8"/>
  </w:style>
  <w:style w:type="paragraph" w:customStyle="1" w:styleId="c5">
    <w:name w:val="c5"/>
    <w:basedOn w:val="a"/>
    <w:rsid w:val="00FE02D8"/>
    <w:pPr>
      <w:spacing w:before="90" w:after="90"/>
    </w:pPr>
  </w:style>
  <w:style w:type="paragraph" w:styleId="a5">
    <w:name w:val="List Paragraph"/>
    <w:basedOn w:val="a"/>
    <w:uiPriority w:val="34"/>
    <w:qFormat/>
    <w:rsid w:val="005C02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2D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FE02D8"/>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FE02D8"/>
    <w:pPr>
      <w:spacing w:before="300" w:after="300"/>
      <w:jc w:val="center"/>
      <w:outlineLvl w:val="2"/>
    </w:pPr>
    <w:rPr>
      <w:rFonts w:ascii="Arial" w:hAnsi="Arial" w:cs="Arial"/>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E02D8"/>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FE02D8"/>
    <w:rPr>
      <w:rFonts w:ascii="Arial" w:eastAsia="Times New Roman" w:hAnsi="Arial" w:cs="Arial"/>
      <w:b/>
      <w:bCs/>
      <w:sz w:val="27"/>
      <w:szCs w:val="27"/>
      <w:lang w:eastAsia="ru-RU"/>
    </w:rPr>
  </w:style>
  <w:style w:type="paragraph" w:styleId="a3">
    <w:name w:val="Normal (Web)"/>
    <w:basedOn w:val="a"/>
    <w:uiPriority w:val="99"/>
    <w:unhideWhenUsed/>
    <w:rsid w:val="00FE02D8"/>
    <w:pPr>
      <w:spacing w:before="120" w:after="120"/>
      <w:ind w:left="120" w:right="120" w:firstLine="400"/>
      <w:jc w:val="both"/>
      <w:textAlignment w:val="top"/>
    </w:pPr>
    <w:rPr>
      <w:rFonts w:ascii="Arial" w:hAnsi="Arial" w:cs="Arial"/>
      <w:color w:val="666666"/>
      <w:sz w:val="18"/>
      <w:szCs w:val="18"/>
    </w:rPr>
  </w:style>
  <w:style w:type="character" w:styleId="a4">
    <w:name w:val="Strong"/>
    <w:uiPriority w:val="22"/>
    <w:qFormat/>
    <w:rsid w:val="00FE02D8"/>
    <w:rPr>
      <w:b/>
      <w:bCs/>
    </w:rPr>
  </w:style>
  <w:style w:type="paragraph" w:customStyle="1" w:styleId="c3">
    <w:name w:val="c3"/>
    <w:basedOn w:val="a"/>
    <w:rsid w:val="00FE02D8"/>
    <w:pPr>
      <w:spacing w:before="90" w:after="90"/>
    </w:pPr>
  </w:style>
  <w:style w:type="character" w:customStyle="1" w:styleId="c14">
    <w:name w:val="c14"/>
    <w:rsid w:val="00FE02D8"/>
  </w:style>
  <w:style w:type="paragraph" w:customStyle="1" w:styleId="c31">
    <w:name w:val="c31"/>
    <w:basedOn w:val="a"/>
    <w:rsid w:val="00FE02D8"/>
    <w:pPr>
      <w:spacing w:before="90" w:after="90"/>
    </w:pPr>
  </w:style>
  <w:style w:type="character" w:customStyle="1" w:styleId="c12">
    <w:name w:val="c12"/>
    <w:rsid w:val="00FE02D8"/>
  </w:style>
  <w:style w:type="paragraph" w:customStyle="1" w:styleId="c17">
    <w:name w:val="c17"/>
    <w:basedOn w:val="a"/>
    <w:rsid w:val="00FE02D8"/>
    <w:pPr>
      <w:spacing w:before="90" w:after="90"/>
    </w:pPr>
  </w:style>
  <w:style w:type="paragraph" w:customStyle="1" w:styleId="c11">
    <w:name w:val="c11"/>
    <w:basedOn w:val="a"/>
    <w:rsid w:val="00FE02D8"/>
    <w:pPr>
      <w:spacing w:before="90" w:after="90"/>
    </w:pPr>
  </w:style>
  <w:style w:type="paragraph" w:customStyle="1" w:styleId="c2">
    <w:name w:val="c2"/>
    <w:basedOn w:val="a"/>
    <w:rsid w:val="00FE02D8"/>
    <w:pPr>
      <w:spacing w:before="90" w:after="90"/>
    </w:pPr>
  </w:style>
  <w:style w:type="character" w:customStyle="1" w:styleId="c1">
    <w:name w:val="c1"/>
    <w:rsid w:val="00FE02D8"/>
  </w:style>
  <w:style w:type="character" w:customStyle="1" w:styleId="c0">
    <w:name w:val="c0"/>
    <w:rsid w:val="00FE02D8"/>
  </w:style>
  <w:style w:type="paragraph" w:customStyle="1" w:styleId="c5">
    <w:name w:val="c5"/>
    <w:basedOn w:val="a"/>
    <w:rsid w:val="00FE02D8"/>
    <w:pPr>
      <w:spacing w:before="90" w:after="90"/>
    </w:pPr>
  </w:style>
  <w:style w:type="paragraph" w:styleId="a5">
    <w:name w:val="List Paragraph"/>
    <w:basedOn w:val="a"/>
    <w:uiPriority w:val="34"/>
    <w:qFormat/>
    <w:rsid w:val="005C0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36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8</Pages>
  <Words>1548</Words>
  <Characters>8828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swetik</dc:creator>
  <cp:lastModifiedBy>user</cp:lastModifiedBy>
  <cp:revision>16</cp:revision>
  <dcterms:created xsi:type="dcterms:W3CDTF">2013-04-16T12:32:00Z</dcterms:created>
  <dcterms:modified xsi:type="dcterms:W3CDTF">2014-12-08T16:35:00Z</dcterms:modified>
</cp:coreProperties>
</file>