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ED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128</w:t>
      </w: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ED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вида»</w:t>
      </w: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ind w:firstLine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1203ED">
        <w:rPr>
          <w:rFonts w:ascii="Times New Roman" w:hAnsi="Times New Roman" w:cs="Times New Roman"/>
          <w:sz w:val="32"/>
          <w:szCs w:val="32"/>
        </w:rPr>
        <w:t>«</w:t>
      </w:r>
      <w:r w:rsidRPr="001203ED">
        <w:rPr>
          <w:rFonts w:ascii="Times New Roman" w:hAnsi="Times New Roman" w:cs="Times New Roman"/>
          <w:bCs/>
          <w:iCs/>
          <w:sz w:val="32"/>
          <w:szCs w:val="32"/>
        </w:rPr>
        <w:t>Первые шаги в искусстве</w:t>
      </w:r>
      <w:r w:rsidRPr="001203ED"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1203ED" w:rsidRPr="001203ED" w:rsidRDefault="001203ED" w:rsidP="001203ED">
      <w:pPr>
        <w:spacing w:before="150" w:after="0" w:line="240" w:lineRule="auto"/>
        <w:ind w:right="74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ED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/Консультация для родителей/</w:t>
      </w:r>
    </w:p>
    <w:p w:rsidR="001203ED" w:rsidRPr="001203ED" w:rsidRDefault="001203ED" w:rsidP="001203ED">
      <w:pPr>
        <w:spacing w:before="150" w:after="0" w:line="240" w:lineRule="auto"/>
        <w:ind w:right="74"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03ED">
        <w:rPr>
          <w:rFonts w:ascii="Times New Roman" w:eastAsia="Calibri" w:hAnsi="Times New Roman" w:cs="Times New Roman"/>
          <w:sz w:val="28"/>
          <w:szCs w:val="28"/>
        </w:rPr>
        <w:t>Воспитатель: Гаинцева Анастасия Геннадьевна</w:t>
      </w: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E4996" w:rsidRDefault="001203ED" w:rsidP="00EE4996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3ED">
        <w:rPr>
          <w:rFonts w:ascii="Times New Roman" w:eastAsia="Calibri" w:hAnsi="Times New Roman" w:cs="Times New Roman"/>
          <w:sz w:val="28"/>
          <w:szCs w:val="28"/>
        </w:rPr>
        <w:t>Кемерово – 2015</w:t>
      </w:r>
    </w:p>
    <w:p w:rsidR="00EE4996" w:rsidRDefault="001A578A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lastRenderedPageBreak/>
        <w:t>Искусство – это бесконечно важная часть нашей жизни, и ребенок должен ощущать и понимать это с самого детства. </w:t>
      </w:r>
    </w:p>
    <w:p w:rsidR="00EE4996" w:rsidRDefault="001A578A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Кто-то может спросить: а зачем это вообще нужно ребенку? Ответ прост и очевиден – искусство это еще один способ познания мира. Слушая классическую музыку, ребенок учится постигать гармонию, рассматривая известные картины, он воспринимает колорит и композицию, читая поэзию, он раскрывает новые возможности языка. Кроме того, искусство неразрывно связано с историей человечества. Изучая вместе с ребенком художественные произведения (в широком смысле слова), основанные на исторических сюжетах, родители могут рассказывать малышу об интересных, важных фактах из прошлого. Таким образом, расширяется кругозор, эрудиция и словарный запас ребенка.</w:t>
      </w:r>
    </w:p>
    <w:p w:rsidR="00EE4996" w:rsidRDefault="0036228D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i/>
          <w:sz w:val="28"/>
          <w:szCs w:val="28"/>
        </w:rPr>
        <w:t xml:space="preserve">Для маленького человека не существует понятий </w:t>
      </w:r>
      <w:proofErr w:type="gramStart"/>
      <w:r w:rsidRPr="00EE4996">
        <w:rPr>
          <w:rFonts w:ascii="Times New Roman" w:hAnsi="Times New Roman" w:cs="Times New Roman"/>
          <w:i/>
          <w:sz w:val="28"/>
          <w:szCs w:val="28"/>
        </w:rPr>
        <w:t>красивое</w:t>
      </w:r>
      <w:proofErr w:type="gramEnd"/>
      <w:r w:rsidRPr="00EE4996">
        <w:rPr>
          <w:rFonts w:ascii="Times New Roman" w:hAnsi="Times New Roman" w:cs="Times New Roman"/>
          <w:i/>
          <w:sz w:val="28"/>
          <w:szCs w:val="28"/>
        </w:rPr>
        <w:t xml:space="preserve"> или безобразное. У малышей свое (очень святое и верное) эстетическое отношение к жизни. Красиво то, что ему, малышу, в настоящий момент понятно, интересно и радостно.</w:t>
      </w:r>
    </w:p>
    <w:p w:rsidR="00EE4996" w:rsidRDefault="0036228D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Не спешите сразу отвечать на многочисленные «почему», вместо ответа спросите «А как ты думаешь, почему?</w:t>
      </w:r>
      <w:r w:rsidR="000D20B4" w:rsidRPr="00EE4996">
        <w:rPr>
          <w:rFonts w:ascii="Times New Roman" w:hAnsi="Times New Roman" w:cs="Times New Roman"/>
          <w:sz w:val="28"/>
          <w:szCs w:val="28"/>
        </w:rPr>
        <w:t xml:space="preserve"> Давай вместе раскроем тайну этого предмета (явления)</w:t>
      </w:r>
      <w:r w:rsidRPr="00EE4996">
        <w:rPr>
          <w:rFonts w:ascii="Times New Roman" w:hAnsi="Times New Roman" w:cs="Times New Roman"/>
          <w:sz w:val="28"/>
          <w:szCs w:val="28"/>
        </w:rPr>
        <w:t>»</w:t>
      </w:r>
      <w:r w:rsidR="000D20B4" w:rsidRPr="00EE4996">
        <w:rPr>
          <w:rFonts w:ascii="Times New Roman" w:hAnsi="Times New Roman" w:cs="Times New Roman"/>
          <w:sz w:val="28"/>
          <w:szCs w:val="28"/>
        </w:rPr>
        <w:t>. И последующими вопросами помогите ребенку выстроить ответ, автором которого будет он сам.</w:t>
      </w:r>
    </w:p>
    <w:p w:rsidR="00EE4996" w:rsidRDefault="000D20B4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Тогда у ребенка формируется уникальная способность постоянного творческого осмысления окружающего мира и происходящих событий. В один прекрасный день малыш заметит, что его тело похоже на ствол дерева, а рука – на ветви с пальцами-листьями, а голова сродни маковке цветка, распустившегося на ожившей весенней земле. Ребенок сможет разглядеть красоту в рисунке березового листика или капельке нагретой солнцем воды.</w:t>
      </w:r>
    </w:p>
    <w:p w:rsidR="00EE4996" w:rsidRDefault="000D20B4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 xml:space="preserve">Чем раньше вы начнете </w:t>
      </w:r>
      <w:r w:rsidR="005854CB" w:rsidRPr="00EE4996">
        <w:rPr>
          <w:rFonts w:ascii="Times New Roman" w:hAnsi="Times New Roman" w:cs="Times New Roman"/>
          <w:sz w:val="28"/>
          <w:szCs w:val="28"/>
        </w:rPr>
        <w:t xml:space="preserve">постигать вместе </w:t>
      </w:r>
      <w:r w:rsidRPr="00EE4996">
        <w:rPr>
          <w:rFonts w:ascii="Times New Roman" w:hAnsi="Times New Roman" w:cs="Times New Roman"/>
          <w:sz w:val="28"/>
          <w:szCs w:val="28"/>
        </w:rPr>
        <w:t xml:space="preserve">с </w:t>
      </w:r>
      <w:r w:rsidR="005854CB" w:rsidRPr="00EE4996">
        <w:rPr>
          <w:rFonts w:ascii="Times New Roman" w:hAnsi="Times New Roman" w:cs="Times New Roman"/>
          <w:sz w:val="28"/>
          <w:szCs w:val="28"/>
        </w:rPr>
        <w:t>малышом</w:t>
      </w:r>
      <w:r w:rsidRPr="00EE4996">
        <w:rPr>
          <w:rFonts w:ascii="Times New Roman" w:hAnsi="Times New Roman" w:cs="Times New Roman"/>
          <w:sz w:val="28"/>
          <w:szCs w:val="28"/>
        </w:rPr>
        <w:t xml:space="preserve"> </w:t>
      </w:r>
      <w:r w:rsidR="005854CB" w:rsidRPr="00EE4996">
        <w:rPr>
          <w:rFonts w:ascii="Times New Roman" w:hAnsi="Times New Roman" w:cs="Times New Roman"/>
          <w:sz w:val="28"/>
          <w:szCs w:val="28"/>
        </w:rPr>
        <w:t>гармонию и красоту окружающего мира, тем быстрее сможете путешествовать в мире искусства. Впрочем, вы уже давно путешествуете: самый ранний период связан с зарождением жизни в утробе матери, потом эта вселенская тяга к искусству как бы сворачивается в куколку-бабочку; идет ожидание своего часа-времени.</w:t>
      </w:r>
    </w:p>
    <w:p w:rsidR="00EE4996" w:rsidRDefault="005854CB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Однако, по мнению японских педагогов, следует поторопиться и к трем годам жизни сформировать у ребенка все необходимые основы знаний и умений для последующего набора огромной информации. Главным в этом процессе является навык самостоятельного познания и самовыражения.</w:t>
      </w:r>
    </w:p>
    <w:p w:rsidR="00EE4996" w:rsidRDefault="005854CB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Дайте ребенку в руки любой предмет, которым можно изображать, и любую плоскость для рисунка</w:t>
      </w:r>
      <w:r w:rsidR="00792F12" w:rsidRPr="00EE4996">
        <w:rPr>
          <w:rFonts w:ascii="Times New Roman" w:hAnsi="Times New Roman" w:cs="Times New Roman"/>
          <w:sz w:val="28"/>
          <w:szCs w:val="28"/>
        </w:rPr>
        <w:t>. Пусть он проявляет свою индивидуальность –</w:t>
      </w:r>
      <w:r w:rsidR="001A578A" w:rsidRPr="00EE4996">
        <w:rPr>
          <w:rFonts w:ascii="Times New Roman" w:hAnsi="Times New Roman" w:cs="Times New Roman"/>
          <w:sz w:val="28"/>
          <w:szCs w:val="28"/>
        </w:rPr>
        <w:t xml:space="preserve"> </w:t>
      </w:r>
      <w:r w:rsidR="00792F12" w:rsidRPr="00EE4996">
        <w:rPr>
          <w:rFonts w:ascii="Times New Roman" w:hAnsi="Times New Roman" w:cs="Times New Roman"/>
          <w:sz w:val="28"/>
          <w:szCs w:val="28"/>
        </w:rPr>
        <w:t xml:space="preserve"> делает</w:t>
      </w:r>
      <w:r w:rsidR="00924610" w:rsidRPr="00EE4996">
        <w:rPr>
          <w:rFonts w:ascii="Times New Roman" w:hAnsi="Times New Roman" w:cs="Times New Roman"/>
          <w:sz w:val="28"/>
          <w:szCs w:val="28"/>
        </w:rPr>
        <w:t>,</w:t>
      </w:r>
      <w:r w:rsidR="00792F12" w:rsidRPr="00EE4996">
        <w:rPr>
          <w:rFonts w:ascii="Times New Roman" w:hAnsi="Times New Roman" w:cs="Times New Roman"/>
          <w:sz w:val="28"/>
          <w:szCs w:val="28"/>
        </w:rPr>
        <w:t xml:space="preserve"> что хочет и как хочет, пусть импровизирует</w:t>
      </w:r>
      <w:r w:rsidR="001A578A" w:rsidRPr="00EE4996">
        <w:rPr>
          <w:rFonts w:ascii="Times New Roman" w:hAnsi="Times New Roman" w:cs="Times New Roman"/>
          <w:sz w:val="28"/>
          <w:szCs w:val="28"/>
        </w:rPr>
        <w:t>.</w:t>
      </w:r>
    </w:p>
    <w:p w:rsidR="00476AE0" w:rsidRDefault="00792F12" w:rsidP="00EE4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Не бойтесь сказать ребенку, что вы чего-то не умеете или не знаете. И никогда не сравнивайте умения своего малыша с успехами других детей.</w:t>
      </w:r>
    </w:p>
    <w:p w:rsidR="00EE4996" w:rsidRPr="00EE4996" w:rsidRDefault="00EE4996" w:rsidP="00EE4996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  <w:sectPr w:rsidR="00EE4996" w:rsidRPr="00EE4996" w:rsidSect="001203ED">
          <w:pgSz w:w="11906" w:h="16838" w:code="9"/>
          <w:pgMar w:top="1134" w:right="851" w:bottom="851" w:left="1701" w:header="709" w:footer="709" w:gutter="227"/>
          <w:cols w:space="708"/>
          <w:titlePg/>
          <w:docGrid w:linePitch="360"/>
        </w:sectPr>
      </w:pPr>
    </w:p>
    <w:p w:rsidR="00EE4996" w:rsidRDefault="00792F12" w:rsidP="00EE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lastRenderedPageBreak/>
        <w:t xml:space="preserve">Присмотритесь внимательно к своему ребенку: что он больше всего любит рассматривать, в каком темпе движется, к какому ритму речи более привычен. И начните вместе с ним увлекательную игру в познание красоты и </w:t>
      </w:r>
      <w:r w:rsidRPr="00EE4996">
        <w:rPr>
          <w:rFonts w:ascii="Times New Roman" w:hAnsi="Times New Roman" w:cs="Times New Roman"/>
          <w:sz w:val="28"/>
          <w:szCs w:val="28"/>
        </w:rPr>
        <w:lastRenderedPageBreak/>
        <w:t>искусства жизни. Вот цветок, дерево, лужа, росток из</w:t>
      </w:r>
      <w:r w:rsidR="00EE4996">
        <w:rPr>
          <w:rFonts w:ascii="Times New Roman" w:hAnsi="Times New Roman" w:cs="Times New Roman"/>
          <w:sz w:val="28"/>
          <w:szCs w:val="28"/>
        </w:rPr>
        <w:t>-под асфальта, красивые качели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 xml:space="preserve">… </w:t>
      </w:r>
      <w:r w:rsidRPr="00EE49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аждый предмет имеет свой цвет, объем, предназначение, вызывает определенные эмоции, действующие на сознание и побуждающие к фантазиям</w:t>
      </w:r>
      <w:r w:rsidR="001A578A" w:rsidRPr="00EE4996">
        <w:rPr>
          <w:rFonts w:ascii="Times New Roman" w:hAnsi="Times New Roman" w:cs="Times New Roman"/>
          <w:sz w:val="28"/>
          <w:szCs w:val="28"/>
        </w:rPr>
        <w:t>.</w:t>
      </w:r>
    </w:p>
    <w:p w:rsidR="00EE4996" w:rsidRDefault="001A578A" w:rsidP="00EE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 xml:space="preserve">Если малышу нравится рисовать, значит, в доме обязательно должны быть краски, кисти, цветные карандаши и вдоволь бумаги. Можно приобрести для ребенка набор открыток с репродукциями известных художников, рассматривать их вместе, спрашивать, какие картины нравятся малышу больше и почему. </w:t>
      </w:r>
    </w:p>
    <w:p w:rsidR="00EE4996" w:rsidRDefault="00476AE0" w:rsidP="00EE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Рисуя, ребенок отражает и упорядочивает свои знания о мире. Если малыш предварительно рисует какое-то событие, ему легче будет рассказать о нем. Рисовать ему необходимо, как и разговаривать. Поэтому попросите ребенка рассказать о том, что получилось на бумаге, в результате очередной игры с красками. Предложите сочинить связный рассказ, либо придумать забавную, фантастическую, таинственную историю.</w:t>
      </w:r>
    </w:p>
    <w:p w:rsidR="00EE4996" w:rsidRDefault="001A578A" w:rsidP="00EE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Разумеется, нельзя забывать о пользе посещения музеев. Надо только заранее объяснить ребенку все правила поведения в подобном месте. А можно призвать на помощь компьютер и Интернет: некоторые музеи уже давно создали свои сайты, на которых есть прекрасные виртуальные экскурсии.</w:t>
      </w:r>
    </w:p>
    <w:p w:rsidR="00476AE0" w:rsidRPr="00EE4996" w:rsidRDefault="00EE4996" w:rsidP="00EE4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дети станут художниками –</w:t>
      </w:r>
      <w:r w:rsidR="00476AE0" w:rsidRPr="00EE4996">
        <w:rPr>
          <w:rFonts w:ascii="Times New Roman" w:hAnsi="Times New Roman" w:cs="Times New Roman"/>
          <w:sz w:val="28"/>
          <w:szCs w:val="28"/>
        </w:rPr>
        <w:t xml:space="preserve"> это дело таланта и осознанного выбора. Главное - научить растущего человека думать, фантазировать, мыслить смело и свободно, в полной мере проявлять свои способности.</w:t>
      </w:r>
    </w:p>
    <w:p w:rsidR="001203ED" w:rsidRPr="001203ED" w:rsidRDefault="001203ED" w:rsidP="001203ED">
      <w:pPr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203ED" w:rsidRDefault="001203ED" w:rsidP="001203ED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03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основана на материалах сайтов:</w:t>
      </w:r>
    </w:p>
    <w:p w:rsidR="00EE4996" w:rsidRPr="001203ED" w:rsidRDefault="00EE4996" w:rsidP="001203ED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203ED" w:rsidRPr="00EE4996" w:rsidRDefault="00EE4996" w:rsidP="001203ED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6" w:history="1">
        <w:r w:rsidR="00924610" w:rsidRPr="00EE499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http://schoolofcare.ru/articles/muzyka-zhivopis-poeziya-rebenok-i-iskusstvo/</w:t>
        </w:r>
      </w:hyperlink>
    </w:p>
    <w:p w:rsidR="001203ED" w:rsidRPr="00EE4996" w:rsidRDefault="00EE4996" w:rsidP="001203ED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924610" w:rsidRPr="00EE499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http://nsportal.ru/detskiy-sad/materialy-dlya-roditeley/2014/05/21/kogda-i-kak-sleduet-nachinat-priobshchenie-rebenka-k</w:t>
        </w:r>
      </w:hyperlink>
    </w:p>
    <w:p w:rsidR="00F302AD" w:rsidRPr="00EE4996" w:rsidRDefault="00924610" w:rsidP="001203E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EE499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http://nsportal.ru/detskiy-sad/materialy-dlya-roditeley/2014/05/21/kogda-i-kak-sleduet-nachinat-priobshchenie-rebenka-k</w:t>
        </w:r>
      </w:hyperlink>
    </w:p>
    <w:p w:rsidR="00924610" w:rsidRPr="001203ED" w:rsidRDefault="00924610" w:rsidP="001203ED">
      <w:pPr>
        <w:pStyle w:val="a3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4CB" w:rsidRPr="00924610" w:rsidRDefault="005854CB" w:rsidP="0036228D">
      <w:pPr>
        <w:rPr>
          <w:sz w:val="28"/>
        </w:rPr>
      </w:pPr>
    </w:p>
    <w:sectPr w:rsidR="005854CB" w:rsidRPr="00924610" w:rsidSect="00EE4996">
      <w:type w:val="continuous"/>
      <w:pgSz w:w="11906" w:h="16838" w:code="9"/>
      <w:pgMar w:top="1134" w:right="851" w:bottom="851" w:left="1701" w:header="709" w:footer="709" w:gutter="2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0037"/>
    <w:multiLevelType w:val="hybridMultilevel"/>
    <w:tmpl w:val="C914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2844"/>
    <w:multiLevelType w:val="hybridMultilevel"/>
    <w:tmpl w:val="E5C2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F9"/>
    <w:rsid w:val="000D20B4"/>
    <w:rsid w:val="001203ED"/>
    <w:rsid w:val="001A578A"/>
    <w:rsid w:val="0036228D"/>
    <w:rsid w:val="00476AE0"/>
    <w:rsid w:val="005854CB"/>
    <w:rsid w:val="00792F12"/>
    <w:rsid w:val="00924610"/>
    <w:rsid w:val="00AA58F9"/>
    <w:rsid w:val="00DB741D"/>
    <w:rsid w:val="00EB785C"/>
    <w:rsid w:val="00EE4996"/>
    <w:rsid w:val="00F302A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4/05/21/kogda-i-kak-sleduet-nachinat-priobshchenie-rebenka-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detskiy-sad/materialy-dlya-roditeley/2014/05/21/kogda-i-kak-sleduet-nachinat-priobshchenie-rebenka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ofcare.ru/articles/muzyka-zhivopis-poeziya-rebenok-i-iskusstv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user</cp:lastModifiedBy>
  <cp:revision>5</cp:revision>
  <dcterms:created xsi:type="dcterms:W3CDTF">2015-03-03T14:43:00Z</dcterms:created>
  <dcterms:modified xsi:type="dcterms:W3CDTF">2015-03-04T11:04:00Z</dcterms:modified>
</cp:coreProperties>
</file>